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F29B98" w14:textId="32185D4B" w:rsidR="00A664A4" w:rsidRDefault="00A664A4" w:rsidP="00A664A4">
      <w:r>
        <w:t xml:space="preserve">Job Title: </w:t>
      </w:r>
      <w:r w:rsidR="00802BE8">
        <w:t xml:space="preserve">Clinical Pathologist </w:t>
      </w:r>
      <w:r w:rsidR="00383F17">
        <w:t xml:space="preserve"> </w:t>
      </w:r>
      <w:r>
        <w:t xml:space="preserve"> </w:t>
      </w:r>
    </w:p>
    <w:p w14:paraId="494809E8" w14:textId="00FEF71A" w:rsidR="00A664A4" w:rsidRDefault="00A664A4" w:rsidP="00A664A4">
      <w:r>
        <w:t xml:space="preserve">Salary: </w:t>
      </w:r>
      <w:r w:rsidR="00802BE8">
        <w:t>Competitive DoE</w:t>
      </w:r>
    </w:p>
    <w:p w14:paraId="6BB0F480" w14:textId="7DD680DD" w:rsidR="00A664A4" w:rsidRDefault="00A664A4" w:rsidP="00A664A4">
      <w:r>
        <w:t xml:space="preserve">Location: </w:t>
      </w:r>
      <w:r w:rsidR="005010DC">
        <w:t xml:space="preserve">Laboratory at </w:t>
      </w:r>
      <w:r w:rsidR="0030558D">
        <w:t>Dick White Referrals</w:t>
      </w:r>
      <w:r>
        <w:t xml:space="preserve"> </w:t>
      </w:r>
      <w:r w:rsidR="00A75AF9">
        <w:t>(DWR)</w:t>
      </w:r>
      <w:r w:rsidR="005010DC">
        <w:t>, powered by Antech</w:t>
      </w:r>
    </w:p>
    <w:p w14:paraId="7EA0CFED" w14:textId="77777777" w:rsidR="00A664A4" w:rsidRDefault="00A664A4" w:rsidP="00A664A4">
      <w:r>
        <w:t xml:space="preserve">Job Type: Permanent </w:t>
      </w:r>
    </w:p>
    <w:p w14:paraId="7A55B9FF" w14:textId="232A48F6" w:rsidR="00A664A4" w:rsidRDefault="00A664A4" w:rsidP="00A664A4">
      <w:r>
        <w:t xml:space="preserve">Hours: </w:t>
      </w:r>
      <w:r w:rsidR="00AC04A7">
        <w:t xml:space="preserve">40 hours, Monday to Friday </w:t>
      </w:r>
      <w:r w:rsidR="00802BE8">
        <w:t>(will consider 4 days a week)</w:t>
      </w:r>
      <w:r w:rsidR="00AC04A7">
        <w:t xml:space="preserve"> </w:t>
      </w:r>
    </w:p>
    <w:p w14:paraId="45CD5210" w14:textId="77777777" w:rsidR="00A664A4" w:rsidRDefault="00A664A4" w:rsidP="00A664A4"/>
    <w:p w14:paraId="70D21556" w14:textId="3C213C81" w:rsidR="00A664A4" w:rsidRDefault="00A664A4" w:rsidP="00A664A4">
      <w:pPr>
        <w:rPr>
          <w:b/>
          <w:bCs/>
        </w:rPr>
      </w:pPr>
      <w:r w:rsidRPr="00F5572A">
        <w:rPr>
          <w:b/>
          <w:bCs/>
        </w:rPr>
        <w:t>Your role and responsibilities</w:t>
      </w:r>
    </w:p>
    <w:p w14:paraId="621AEA11" w14:textId="75B43A88" w:rsidR="00C55778" w:rsidRDefault="00C55778" w:rsidP="00A664A4">
      <w:pPr>
        <w:rPr>
          <w:b/>
          <w:bCs/>
        </w:rPr>
      </w:pPr>
    </w:p>
    <w:p w14:paraId="1E366F7D" w14:textId="29D2759F" w:rsidR="003344E6" w:rsidRPr="003344E6" w:rsidRDefault="003344E6" w:rsidP="00A664A4">
      <w:r>
        <w:t xml:space="preserve">We are looking for an experienced Clinical Pathologist to join our growing team within our state-of-the-art Laboratory at Dick White Referrals (DWR) Referral Hospital. This is an excellent opportunity to be part of a wider clinical team of Clinical and Anatomic Pathologists as we move forward under Antech Diagnostics, part of Mars Pet Care, together making a better world for pets. </w:t>
      </w:r>
    </w:p>
    <w:p w14:paraId="5E32BE5F" w14:textId="77777777" w:rsidR="003344E6" w:rsidRPr="00F5572A" w:rsidRDefault="003344E6" w:rsidP="00A664A4">
      <w:pPr>
        <w:rPr>
          <w:b/>
          <w:bCs/>
        </w:rPr>
      </w:pPr>
    </w:p>
    <w:p w14:paraId="355D58CB" w14:textId="1B684EBD" w:rsidR="003344E6" w:rsidRDefault="003344E6" w:rsidP="00802BE8">
      <w:r>
        <w:t>As o</w:t>
      </w:r>
      <w:r w:rsidR="00802BE8">
        <w:t xml:space="preserve">ur laboratory is </w:t>
      </w:r>
      <w:r>
        <w:t xml:space="preserve">located </w:t>
      </w:r>
      <w:r w:rsidR="00802BE8">
        <w:t>within the busy hospital at DWR</w:t>
      </w:r>
      <w:r>
        <w:t xml:space="preserve">, lots of our work </w:t>
      </w:r>
      <w:r w:rsidR="00802BE8">
        <w:t xml:space="preserve">is from referred patients </w:t>
      </w:r>
      <w:r>
        <w:t xml:space="preserve">in house. We also receive samples through other referral hospitals across the UK, along with </w:t>
      </w:r>
      <w:r w:rsidR="00802BE8">
        <w:t>first opinion samples</w:t>
      </w:r>
      <w:r w:rsidR="00A75AF9">
        <w:t xml:space="preserve"> which provides us with</w:t>
      </w:r>
      <w:r w:rsidR="00802BE8">
        <w:t xml:space="preserve"> a varied and interesting workload. </w:t>
      </w:r>
    </w:p>
    <w:p w14:paraId="5E05390B" w14:textId="77777777" w:rsidR="003344E6" w:rsidRDefault="003344E6" w:rsidP="00802BE8"/>
    <w:p w14:paraId="6137BD46" w14:textId="2718ABA8" w:rsidR="00802BE8" w:rsidRDefault="00802BE8" w:rsidP="00802BE8">
      <w:r>
        <w:t>We enjoy interacting with our clinical associates</w:t>
      </w:r>
      <w:r w:rsidR="00316B56">
        <w:t>,</w:t>
      </w:r>
      <w:r w:rsidR="003344E6">
        <w:t xml:space="preserve"> </w:t>
      </w:r>
      <w:r>
        <w:t>allowing for tailored individualised reports and excellent feedback and discussion of cases.</w:t>
      </w:r>
    </w:p>
    <w:p w14:paraId="72DBEA8A" w14:textId="77777777" w:rsidR="00802BE8" w:rsidRDefault="00802BE8" w:rsidP="00802BE8"/>
    <w:p w14:paraId="326508BD" w14:textId="1CBF52E5" w:rsidR="00802BE8" w:rsidRDefault="00802BE8" w:rsidP="00802BE8">
      <w:r>
        <w:t>Primary duties include:</w:t>
      </w:r>
    </w:p>
    <w:p w14:paraId="690CFA1F" w14:textId="77777777" w:rsidR="00802BE8" w:rsidRDefault="00802BE8" w:rsidP="00802BE8">
      <w:pPr>
        <w:pStyle w:val="ListParagraph"/>
        <w:numPr>
          <w:ilvl w:val="0"/>
          <w:numId w:val="8"/>
        </w:numPr>
      </w:pPr>
      <w:r>
        <w:t xml:space="preserve">Examination and reporting of cytology samples – fine needle aspirates, effusions, CSF, synovial fluid. </w:t>
      </w:r>
    </w:p>
    <w:p w14:paraId="31E471B2" w14:textId="77777777" w:rsidR="00802BE8" w:rsidRDefault="00802BE8" w:rsidP="00802BE8">
      <w:pPr>
        <w:pStyle w:val="ListParagraph"/>
        <w:numPr>
          <w:ilvl w:val="0"/>
          <w:numId w:val="8"/>
        </w:numPr>
      </w:pPr>
      <w:r>
        <w:t>Evaluation and interpretation of clinical pathology results including haematology, biochemistry, endocrinology and microbiology</w:t>
      </w:r>
    </w:p>
    <w:p w14:paraId="23EA8BDD" w14:textId="77777777" w:rsidR="00802BE8" w:rsidRDefault="00802BE8" w:rsidP="00802BE8">
      <w:pPr>
        <w:pStyle w:val="ListParagraph"/>
        <w:numPr>
          <w:ilvl w:val="0"/>
          <w:numId w:val="8"/>
        </w:numPr>
      </w:pPr>
      <w:r>
        <w:t>Evaluation and reporting of flow cytometry</w:t>
      </w:r>
    </w:p>
    <w:p w14:paraId="78045AB9" w14:textId="77777777" w:rsidR="00802BE8" w:rsidRDefault="00802BE8" w:rsidP="00802BE8">
      <w:pPr>
        <w:pStyle w:val="ListParagraph"/>
        <w:numPr>
          <w:ilvl w:val="0"/>
          <w:numId w:val="8"/>
        </w:numPr>
      </w:pPr>
      <w:r>
        <w:t>Contributing to the training of our clinical pathology resident as well as visiting residents</w:t>
      </w:r>
    </w:p>
    <w:p w14:paraId="5A19694F" w14:textId="77777777" w:rsidR="00802BE8" w:rsidRDefault="00802BE8" w:rsidP="00802BE8">
      <w:pPr>
        <w:pStyle w:val="ListParagraph"/>
        <w:numPr>
          <w:ilvl w:val="0"/>
          <w:numId w:val="8"/>
        </w:numPr>
      </w:pPr>
      <w:r>
        <w:t>Contributing to the training of lab technicians in blood film examination</w:t>
      </w:r>
    </w:p>
    <w:p w14:paraId="1BE9F084" w14:textId="77777777" w:rsidR="00802BE8" w:rsidRDefault="00802BE8" w:rsidP="00802BE8">
      <w:pPr>
        <w:pStyle w:val="ListParagraph"/>
        <w:numPr>
          <w:ilvl w:val="0"/>
          <w:numId w:val="8"/>
        </w:numPr>
      </w:pPr>
      <w:r>
        <w:t xml:space="preserve">Taking part in seminars and journal clubs </w:t>
      </w:r>
    </w:p>
    <w:p w14:paraId="43FC9B9D" w14:textId="77777777" w:rsidR="00802BE8" w:rsidRDefault="00802BE8" w:rsidP="00802BE8"/>
    <w:p w14:paraId="1F8F4C85" w14:textId="787E19CE" w:rsidR="00EB6E82" w:rsidRDefault="00802BE8" w:rsidP="00C55778">
      <w:r>
        <w:t xml:space="preserve">This is a full-time post; however a 4-day week would also be considered by mutual agreement. </w:t>
      </w:r>
      <w:r w:rsidR="005010DC">
        <w:t>Remote working would be considered</w:t>
      </w:r>
      <w:r w:rsidR="00316B56">
        <w:t>.</w:t>
      </w:r>
    </w:p>
    <w:p w14:paraId="2CA1005E" w14:textId="77777777" w:rsidR="00802BE8" w:rsidRDefault="00802BE8" w:rsidP="00C55778"/>
    <w:p w14:paraId="1D2BEAF0" w14:textId="2DDC4D8D" w:rsidR="00A664A4" w:rsidRDefault="00EB6E82" w:rsidP="00A664A4">
      <w:pPr>
        <w:rPr>
          <w:b/>
          <w:bCs/>
        </w:rPr>
      </w:pPr>
      <w:r w:rsidRPr="00EB6E82">
        <w:rPr>
          <w:b/>
          <w:bCs/>
        </w:rPr>
        <w:t xml:space="preserve">Requirements </w:t>
      </w:r>
    </w:p>
    <w:p w14:paraId="499A3570" w14:textId="586417A7" w:rsidR="00802BE8" w:rsidRDefault="00802BE8" w:rsidP="00EB6E82">
      <w:pPr>
        <w:pStyle w:val="ListParagraph"/>
        <w:numPr>
          <w:ilvl w:val="0"/>
          <w:numId w:val="7"/>
        </w:numPr>
      </w:pPr>
      <w:r>
        <w:t>B</w:t>
      </w:r>
      <w:r w:rsidRPr="00802BE8">
        <w:t>oard certified by the European College of Veterinary Pathologists, America</w:t>
      </w:r>
      <w:r w:rsidR="005010DC">
        <w:t>n</w:t>
      </w:r>
      <w:r w:rsidRPr="00802BE8">
        <w:t xml:space="preserve"> College of Veterinary Pathologists or Royal College of Pathologists.</w:t>
      </w:r>
      <w:r w:rsidR="005010DC">
        <w:t xml:space="preserve"> Candidates who have completed their clinical pathology residency but are not yet board certified would also be considered, and study leave would be provided.</w:t>
      </w:r>
    </w:p>
    <w:p w14:paraId="38AFF83F" w14:textId="77777777" w:rsidR="00EB6E82" w:rsidRDefault="00EB6E82" w:rsidP="00EB6E82">
      <w:pPr>
        <w:rPr>
          <w:b/>
          <w:bCs/>
        </w:rPr>
      </w:pPr>
    </w:p>
    <w:p w14:paraId="5864CCEE" w14:textId="3065490B" w:rsidR="00A664A4" w:rsidRPr="00EB6E82" w:rsidRDefault="00A664A4" w:rsidP="00EB6E82">
      <w:pPr>
        <w:rPr>
          <w:b/>
          <w:bCs/>
        </w:rPr>
      </w:pPr>
      <w:r w:rsidRPr="00EB6E82">
        <w:rPr>
          <w:b/>
          <w:bCs/>
        </w:rPr>
        <w:t>Benefits</w:t>
      </w:r>
    </w:p>
    <w:p w14:paraId="2E16A865" w14:textId="77777777" w:rsidR="00A664A4" w:rsidRDefault="00A664A4" w:rsidP="00A664A4"/>
    <w:p w14:paraId="2A193878" w14:textId="7C9272D0" w:rsidR="005010DC" w:rsidRDefault="005010DC" w:rsidP="00A664A4">
      <w:pPr>
        <w:pStyle w:val="ListParagraph"/>
        <w:numPr>
          <w:ilvl w:val="0"/>
          <w:numId w:val="5"/>
        </w:numPr>
      </w:pPr>
      <w:r>
        <w:t>Generous holiday allowance</w:t>
      </w:r>
    </w:p>
    <w:p w14:paraId="0F47046A" w14:textId="77777777" w:rsidR="00A664A4" w:rsidRDefault="00A664A4" w:rsidP="00A664A4">
      <w:pPr>
        <w:pStyle w:val="ListParagraph"/>
        <w:numPr>
          <w:ilvl w:val="0"/>
          <w:numId w:val="5"/>
        </w:numPr>
      </w:pPr>
      <w:r>
        <w:t xml:space="preserve">Life Assurance </w:t>
      </w:r>
    </w:p>
    <w:p w14:paraId="32812230" w14:textId="77777777" w:rsidR="00A664A4" w:rsidRDefault="00A664A4" w:rsidP="00A664A4">
      <w:pPr>
        <w:pStyle w:val="ListParagraph"/>
        <w:numPr>
          <w:ilvl w:val="0"/>
          <w:numId w:val="5"/>
        </w:numPr>
      </w:pPr>
      <w:r>
        <w:t xml:space="preserve">Enhanced sickness pay </w:t>
      </w:r>
    </w:p>
    <w:p w14:paraId="1F095073" w14:textId="77777777" w:rsidR="00A664A4" w:rsidRDefault="00A664A4" w:rsidP="00A664A4">
      <w:pPr>
        <w:pStyle w:val="ListParagraph"/>
        <w:numPr>
          <w:ilvl w:val="0"/>
          <w:numId w:val="5"/>
        </w:numPr>
      </w:pPr>
      <w:r>
        <w:t xml:space="preserve">Enhanced equal family leave </w:t>
      </w:r>
    </w:p>
    <w:p w14:paraId="43600A6B" w14:textId="77777777" w:rsidR="00A664A4" w:rsidRDefault="00A664A4" w:rsidP="00A664A4">
      <w:pPr>
        <w:pStyle w:val="ListParagraph"/>
        <w:numPr>
          <w:ilvl w:val="0"/>
          <w:numId w:val="5"/>
        </w:numPr>
      </w:pPr>
      <w:r>
        <w:t xml:space="preserve">E-car salary sacrifice scheme </w:t>
      </w:r>
    </w:p>
    <w:p w14:paraId="567C7F04" w14:textId="77777777" w:rsidR="00A664A4" w:rsidRDefault="00A664A4" w:rsidP="00A664A4">
      <w:pPr>
        <w:pStyle w:val="ListParagraph"/>
        <w:numPr>
          <w:ilvl w:val="0"/>
          <w:numId w:val="5"/>
        </w:numPr>
      </w:pPr>
      <w:r>
        <w:t xml:space="preserve">Employer contribution pension scheme </w:t>
      </w:r>
    </w:p>
    <w:p w14:paraId="4A6833D1" w14:textId="77777777" w:rsidR="00A664A4" w:rsidRPr="00F5572A" w:rsidRDefault="00A664A4" w:rsidP="00A664A4">
      <w:pPr>
        <w:rPr>
          <w:b/>
          <w:bCs/>
        </w:rPr>
      </w:pPr>
    </w:p>
    <w:p w14:paraId="1A98AF3F" w14:textId="6A0FBBDF" w:rsidR="00A664A4" w:rsidRDefault="00A664A4" w:rsidP="00A664A4">
      <w:pPr>
        <w:rPr>
          <w:b/>
          <w:bCs/>
        </w:rPr>
      </w:pPr>
      <w:r w:rsidRPr="00F5572A">
        <w:rPr>
          <w:b/>
          <w:bCs/>
        </w:rPr>
        <w:t>About us</w:t>
      </w:r>
    </w:p>
    <w:p w14:paraId="7B789F54" w14:textId="77777777" w:rsidR="004D3E73" w:rsidRDefault="004D3E73" w:rsidP="004D3E73"/>
    <w:p w14:paraId="5D8556A5" w14:textId="01E02104" w:rsidR="004D3E73" w:rsidRDefault="004D3E73" w:rsidP="004D3E73">
      <w:r>
        <w:lastRenderedPageBreak/>
        <w:t>The laboratory has been based at Dick White Referrals (DWR)</w:t>
      </w:r>
      <w:r>
        <w:t xml:space="preserve"> </w:t>
      </w:r>
      <w:r>
        <w:t>for</w:t>
      </w:r>
      <w:r>
        <w:t xml:space="preserve"> 16 </w:t>
      </w:r>
      <w:r>
        <w:t>years and has recently joined forces with Antech, providing investment in new innovative services, a contemporary state-of-the art working environment and commitment to personal and career development.</w:t>
      </w:r>
    </w:p>
    <w:p w14:paraId="6E87C0F3" w14:textId="5B6385AD" w:rsidR="00A664A4" w:rsidRDefault="00A664A4" w:rsidP="00A664A4"/>
    <w:p w14:paraId="31F9AF2E" w14:textId="3B6550F8" w:rsidR="004D3E73" w:rsidRDefault="004D3E73" w:rsidP="004D3E73">
      <w:r>
        <w:t>Dick White Referrals (DWR) is one of the largest specialist multi-disciplinary veterinary referral centres in Europe, offering outstanding levels of clinical care in state-of-the-art facilities. Many of our clinicians</w:t>
      </w:r>
      <w:r w:rsidR="00AC1A56">
        <w:t xml:space="preserve">, clinical and anatomic pathologists </w:t>
      </w:r>
      <w:r>
        <w:t>are nationally or internationally recognised specialists in their field and bring unique experiences to care for pets.</w:t>
      </w:r>
    </w:p>
    <w:p w14:paraId="541BF62A" w14:textId="52C242CA" w:rsidR="005010DC" w:rsidRDefault="005010DC" w:rsidP="005010DC"/>
    <w:p w14:paraId="135B200D" w14:textId="77777777" w:rsidR="00A664A4" w:rsidRDefault="00A664A4" w:rsidP="00A664A4"/>
    <w:p w14:paraId="76FFEFA2" w14:textId="77777777" w:rsidR="00A664A4" w:rsidRDefault="00A664A4" w:rsidP="00A664A4"/>
    <w:p w14:paraId="53991688" w14:textId="77777777" w:rsidR="00A664A4" w:rsidRDefault="00A664A4" w:rsidP="00A664A4">
      <w:r>
        <w:t xml:space="preserve">If you would like to apply for this position or discuss in more detail please contact </w:t>
      </w:r>
      <w:hyperlink r:id="rId8" w:history="1">
        <w:r w:rsidRPr="001B2BAC">
          <w:rPr>
            <w:rStyle w:val="Hyperlink"/>
          </w:rPr>
          <w:t>sophie.taylor@antechmail.com</w:t>
        </w:r>
      </w:hyperlink>
      <w:r>
        <w:t xml:space="preserve"> </w:t>
      </w:r>
    </w:p>
    <w:p w14:paraId="330242D6" w14:textId="77777777" w:rsidR="00A664A4" w:rsidRDefault="00A664A4" w:rsidP="00A664A4"/>
    <w:p w14:paraId="4C5DB103" w14:textId="77777777" w:rsidR="00DA18F8" w:rsidRDefault="00DA18F8"/>
    <w:sectPr w:rsidR="00DA1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05F78"/>
    <w:multiLevelType w:val="hybridMultilevel"/>
    <w:tmpl w:val="940CFF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9D5E44"/>
    <w:multiLevelType w:val="hybridMultilevel"/>
    <w:tmpl w:val="1ED8A3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B51AED"/>
    <w:multiLevelType w:val="hybridMultilevel"/>
    <w:tmpl w:val="7BE0DA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717E8C"/>
    <w:multiLevelType w:val="hybridMultilevel"/>
    <w:tmpl w:val="3B6275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D90A44"/>
    <w:multiLevelType w:val="hybridMultilevel"/>
    <w:tmpl w:val="FB0CA7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DC37B8"/>
    <w:multiLevelType w:val="hybridMultilevel"/>
    <w:tmpl w:val="8C1235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F9443A"/>
    <w:multiLevelType w:val="hybridMultilevel"/>
    <w:tmpl w:val="5A8AB4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B07CE0"/>
    <w:multiLevelType w:val="hybridMultilevel"/>
    <w:tmpl w:val="E556A2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84167936">
    <w:abstractNumId w:val="1"/>
  </w:num>
  <w:num w:numId="2" w16cid:durableId="217664937">
    <w:abstractNumId w:val="0"/>
  </w:num>
  <w:num w:numId="3" w16cid:durableId="510948421">
    <w:abstractNumId w:val="3"/>
  </w:num>
  <w:num w:numId="4" w16cid:durableId="1499419719">
    <w:abstractNumId w:val="4"/>
  </w:num>
  <w:num w:numId="5" w16cid:durableId="2080402916">
    <w:abstractNumId w:val="6"/>
  </w:num>
  <w:num w:numId="6" w16cid:durableId="2136211651">
    <w:abstractNumId w:val="7"/>
  </w:num>
  <w:num w:numId="7" w16cid:durableId="163203420">
    <w:abstractNumId w:val="2"/>
  </w:num>
  <w:num w:numId="8" w16cid:durableId="23312837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64A4"/>
    <w:rsid w:val="000D691C"/>
    <w:rsid w:val="0030558D"/>
    <w:rsid w:val="00316B56"/>
    <w:rsid w:val="003344E6"/>
    <w:rsid w:val="00383F17"/>
    <w:rsid w:val="004C5169"/>
    <w:rsid w:val="004D3E73"/>
    <w:rsid w:val="004E6733"/>
    <w:rsid w:val="005010DC"/>
    <w:rsid w:val="00802BE8"/>
    <w:rsid w:val="008839AB"/>
    <w:rsid w:val="00A664A4"/>
    <w:rsid w:val="00A75AF9"/>
    <w:rsid w:val="00AC04A7"/>
    <w:rsid w:val="00AC1A56"/>
    <w:rsid w:val="00AC3F82"/>
    <w:rsid w:val="00AF4497"/>
    <w:rsid w:val="00B034AD"/>
    <w:rsid w:val="00B64E79"/>
    <w:rsid w:val="00C55778"/>
    <w:rsid w:val="00C60358"/>
    <w:rsid w:val="00DA18F8"/>
    <w:rsid w:val="00EB6E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D4CDC6"/>
  <w15:chartTrackingRefBased/>
  <w15:docId w15:val="{5314A9BF-FEEE-47AB-8E8B-D25BE5BB4D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lang w:val="en-GB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64A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664A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664A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B6E8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ophie.taylor@antechmail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04DFED53B83744B5C8AA91A47291A4" ma:contentTypeVersion="13" ma:contentTypeDescription="Create a new document." ma:contentTypeScope="" ma:versionID="da2cd2c4a0c008f5226c67d20cb61faf">
  <xsd:schema xmlns:xsd="http://www.w3.org/2001/XMLSchema" xmlns:xs="http://www.w3.org/2001/XMLSchema" xmlns:p="http://schemas.microsoft.com/office/2006/metadata/properties" xmlns:ns2="e183520f-4dd9-4021-94e5-ffc044674929" xmlns:ns3="6513c7dd-c348-43f3-b57f-e789fb40a388" targetNamespace="http://schemas.microsoft.com/office/2006/metadata/properties" ma:root="true" ma:fieldsID="54bb751aa52cd28f2d3aae8a0aac27ea" ns2:_="" ns3:_="">
    <xsd:import namespace="e183520f-4dd9-4021-94e5-ffc044674929"/>
    <xsd:import namespace="6513c7dd-c348-43f3-b57f-e789fb40a388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83520f-4dd9-4021-94e5-ffc044674929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52dbaeae-c639-4d34-8274-86d474d05d6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13c7dd-c348-43f3-b57f-e789fb40a388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d916eb0-80dc-4dde-8a17-05f847402554}" ma:internalName="TaxCatchAll" ma:showField="CatchAllData" ma:web="6513c7dd-c348-43f3-b57f-e789fb40a38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183520f-4dd9-4021-94e5-ffc044674929">
      <Terms xmlns="http://schemas.microsoft.com/office/infopath/2007/PartnerControls"/>
    </lcf76f155ced4ddcb4097134ff3c332f>
    <TaxCatchAll xmlns="6513c7dd-c348-43f3-b57f-e789fb40a388" xsi:nil="true"/>
  </documentManagement>
</p:properties>
</file>

<file path=customXml/itemProps1.xml><?xml version="1.0" encoding="utf-8"?>
<ds:datastoreItem xmlns:ds="http://schemas.openxmlformats.org/officeDocument/2006/customXml" ds:itemID="{37E6560E-A4BB-41A8-AD6E-A5A9B83148B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1B9FC70-BE92-49D5-9BC8-3F18EB9E13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83520f-4dd9-4021-94e5-ffc044674929"/>
    <ds:schemaRef ds:uri="6513c7dd-c348-43f3-b57f-e789fb40a38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A3401D-78B6-475D-AFF7-055DB33E7E39}">
  <ds:schemaRefs>
    <ds:schemaRef ds:uri="http://schemas.microsoft.com/office/2006/metadata/properties"/>
    <ds:schemaRef ds:uri="http://schemas.microsoft.com/office/infopath/2007/PartnerControls"/>
    <ds:schemaRef ds:uri="e183520f-4dd9-4021-94e5-ffc044674929"/>
    <ds:schemaRef ds:uri="6513c7dd-c348-43f3-b57f-e789fb40a38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450</Words>
  <Characters>2569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Sophie Taylor (Linnaeus Central Support)</dc:creator>
  <cp:keywords/>
  <dc:description/>
  <cp:lastModifiedBy>Butty Villiers (Dick White Referrals)</cp:lastModifiedBy>
  <cp:revision>2</cp:revision>
  <dcterms:created xsi:type="dcterms:W3CDTF">2023-09-13T14:10:00Z</dcterms:created>
  <dcterms:modified xsi:type="dcterms:W3CDTF">2023-09-13T14:10:00Z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0x010100C904DFED53B83744B5C8AA91A47291A4</vt:lpwstr>
  </property>
  <property fmtid="{D5CDD505-2E9C-101B-9397-08002B2CF9AE}" pid="3" name="MediaServiceImageTags">
    <vt:lpwstr/>
  </property>
</Properties>
</file>