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513C6" w:rsidRDefault="002513C6">
      <w:pPr>
        <w:pStyle w:val="berschrift1"/>
        <w:ind w:firstLine="576"/>
        <w:jc w:val="center"/>
        <w:rPr>
          <w:sz w:val="28"/>
          <w:lang w:val="en-US"/>
        </w:rPr>
      </w:pPr>
      <w:r>
        <w:rPr>
          <w:sz w:val="28"/>
          <w:lang w:val="en-US"/>
        </w:rPr>
        <w:t>European Society of Veterinary Clinical Pathology</w:t>
      </w:r>
    </w:p>
    <w:p w:rsidR="002513C6" w:rsidRDefault="002513C6">
      <w:pPr>
        <w:widowControl w:val="0"/>
        <w:tabs>
          <w:tab w:val="center" w:pos="4819"/>
        </w:tabs>
        <w:suppressAutoHyphens/>
        <w:spacing w:before="48"/>
        <w:ind w:left="576" w:right="1134"/>
        <w:jc w:val="center"/>
        <w:rPr>
          <w:rFonts w:ascii="Arial" w:hAnsi="Arial"/>
          <w:b/>
          <w:color w:val="000000"/>
          <w:sz w:val="28"/>
        </w:rPr>
      </w:pPr>
      <w:r>
        <w:rPr>
          <w:rFonts w:ascii="Arial" w:hAnsi="Arial"/>
          <w:b/>
          <w:color w:val="000000"/>
          <w:sz w:val="28"/>
        </w:rPr>
        <w:t>(E S V C P)</w:t>
      </w:r>
    </w:p>
    <w:p w:rsidR="002513C6" w:rsidRDefault="002513C6">
      <w:pPr>
        <w:widowControl w:val="0"/>
        <w:tabs>
          <w:tab w:val="center" w:pos="4819"/>
        </w:tabs>
        <w:suppressAutoHyphens/>
        <w:spacing w:before="48"/>
        <w:ind w:left="576" w:right="1134"/>
        <w:jc w:val="center"/>
        <w:rPr>
          <w:rFonts w:ascii="Arial" w:hAnsi="Arial"/>
          <w:b/>
          <w:color w:val="000000"/>
          <w:sz w:val="20"/>
        </w:rPr>
      </w:pPr>
    </w:p>
    <w:tbl>
      <w:tblPr>
        <w:tblW w:w="10560" w:type="dxa"/>
        <w:tblLayout w:type="fixed"/>
        <w:tblCellMar>
          <w:left w:w="70" w:type="dxa"/>
          <w:right w:w="70" w:type="dxa"/>
        </w:tblCellMar>
        <w:tblLook w:val="0000"/>
      </w:tblPr>
      <w:tblGrid>
        <w:gridCol w:w="5280"/>
        <w:gridCol w:w="5280"/>
      </w:tblGrid>
      <w:tr w:rsidR="002513C6">
        <w:tc>
          <w:tcPr>
            <w:tcW w:w="5280" w:type="dxa"/>
            <w:tcBorders>
              <w:right w:val="single" w:sz="6" w:space="0" w:color="auto"/>
            </w:tcBorders>
          </w:tcPr>
          <w:p w:rsidR="002513C6" w:rsidRDefault="002513C6">
            <w:pPr>
              <w:widowControl w:val="0"/>
              <w:tabs>
                <w:tab w:val="left" w:pos="576"/>
                <w:tab w:val="left" w:pos="6048"/>
                <w:tab w:val="left" w:pos="6480"/>
                <w:tab w:val="left" w:pos="7200"/>
                <w:tab w:val="left" w:pos="7920"/>
                <w:tab w:val="left" w:pos="8640"/>
                <w:tab w:val="left" w:pos="9360"/>
              </w:tabs>
              <w:suppressAutoHyphens/>
              <w:ind w:left="170" w:right="170"/>
              <w:jc w:val="both"/>
              <w:rPr>
                <w:rFonts w:ascii="Arial" w:hAnsi="Arial"/>
                <w:color w:val="000000"/>
                <w:sz w:val="20"/>
              </w:rPr>
            </w:pPr>
          </w:p>
        </w:tc>
        <w:tc>
          <w:tcPr>
            <w:tcW w:w="5280" w:type="dxa"/>
          </w:tcPr>
          <w:p w:rsidR="002513C6" w:rsidRDefault="002513C6">
            <w:pPr>
              <w:widowControl w:val="0"/>
              <w:tabs>
                <w:tab w:val="left" w:pos="576"/>
                <w:tab w:val="left" w:pos="6048"/>
                <w:tab w:val="left" w:pos="6480"/>
                <w:tab w:val="left" w:pos="7200"/>
                <w:tab w:val="left" w:pos="7920"/>
                <w:tab w:val="left" w:pos="8640"/>
                <w:tab w:val="left" w:pos="9360"/>
              </w:tabs>
              <w:suppressAutoHyphens/>
              <w:ind w:left="170" w:right="170"/>
              <w:jc w:val="both"/>
              <w:rPr>
                <w:rFonts w:ascii="Arial" w:hAnsi="Arial"/>
                <w:color w:val="000000"/>
                <w:sz w:val="20"/>
              </w:rPr>
            </w:pPr>
          </w:p>
        </w:tc>
      </w:tr>
      <w:tr w:rsidR="002513C6">
        <w:tc>
          <w:tcPr>
            <w:tcW w:w="5280" w:type="dxa"/>
            <w:tcBorders>
              <w:right w:val="single" w:sz="6" w:space="0" w:color="auto"/>
            </w:tcBorders>
          </w:tcPr>
          <w:p w:rsidR="002513C6" w:rsidRDefault="002513C6">
            <w:pPr>
              <w:keepNext/>
              <w:widowControl w:val="0"/>
              <w:suppressAutoHyphens/>
              <w:ind w:left="170" w:right="170"/>
              <w:rPr>
                <w:rFonts w:ascii="Arial" w:hAnsi="Arial"/>
                <w:b/>
                <w:color w:val="000000"/>
                <w:sz w:val="20"/>
              </w:rPr>
            </w:pPr>
            <w:r>
              <w:rPr>
                <w:rFonts w:ascii="Arial" w:hAnsi="Arial"/>
                <w:b/>
                <w:color w:val="000000"/>
                <w:sz w:val="20"/>
              </w:rPr>
              <w:t>§ 1 Name des Vereins, Sitz</w:t>
            </w:r>
          </w:p>
        </w:tc>
        <w:tc>
          <w:tcPr>
            <w:tcW w:w="5280" w:type="dxa"/>
          </w:tcPr>
          <w:p w:rsidR="002513C6" w:rsidRDefault="002513C6">
            <w:pPr>
              <w:keepNext/>
              <w:widowControl w:val="0"/>
              <w:suppressAutoHyphens/>
              <w:ind w:left="170" w:right="170"/>
              <w:rPr>
                <w:rFonts w:ascii="Arial" w:hAnsi="Arial"/>
                <w:b/>
                <w:color w:val="000000"/>
                <w:sz w:val="20"/>
                <w:lang w:val="en-US"/>
              </w:rPr>
            </w:pPr>
            <w:r>
              <w:rPr>
                <w:rFonts w:ascii="Arial" w:hAnsi="Arial"/>
                <w:b/>
                <w:color w:val="000000"/>
                <w:sz w:val="20"/>
                <w:lang w:val="en-US"/>
              </w:rPr>
              <w:t>Name of the Society</w:t>
            </w:r>
          </w:p>
        </w:tc>
      </w:tr>
      <w:tr w:rsidR="002513C6">
        <w:tc>
          <w:tcPr>
            <w:tcW w:w="5280" w:type="dxa"/>
            <w:tcBorders>
              <w:right w:val="single" w:sz="6" w:space="0" w:color="auto"/>
            </w:tcBorders>
          </w:tcPr>
          <w:p w:rsidR="002513C6" w:rsidRDefault="002513C6">
            <w:pPr>
              <w:keepNext/>
              <w:widowControl w:val="0"/>
              <w:tabs>
                <w:tab w:val="left" w:pos="558"/>
                <w:tab w:val="left" w:pos="6030"/>
                <w:tab w:val="left" w:pos="6462"/>
                <w:tab w:val="left" w:pos="7182"/>
                <w:tab w:val="left" w:pos="7902"/>
                <w:tab w:val="left" w:pos="8622"/>
                <w:tab w:val="left" w:pos="9342"/>
              </w:tabs>
              <w:suppressAutoHyphens/>
              <w:ind w:left="170" w:right="170"/>
              <w:jc w:val="both"/>
              <w:rPr>
                <w:rFonts w:ascii="Arial" w:hAnsi="Arial"/>
                <w:color w:val="000000"/>
                <w:sz w:val="20"/>
                <w:lang w:val="en-US"/>
              </w:rPr>
            </w:pPr>
          </w:p>
        </w:tc>
        <w:tc>
          <w:tcPr>
            <w:tcW w:w="5280" w:type="dxa"/>
          </w:tcPr>
          <w:p w:rsidR="002513C6" w:rsidRDefault="002513C6">
            <w:pPr>
              <w:keepNext/>
              <w:widowControl w:val="0"/>
              <w:tabs>
                <w:tab w:val="left" w:pos="558"/>
                <w:tab w:val="left" w:pos="6030"/>
                <w:tab w:val="left" w:pos="6462"/>
                <w:tab w:val="left" w:pos="7182"/>
                <w:tab w:val="left" w:pos="7902"/>
                <w:tab w:val="left" w:pos="8622"/>
                <w:tab w:val="left" w:pos="9342"/>
              </w:tabs>
              <w:suppressAutoHyphens/>
              <w:ind w:left="170" w:right="170"/>
              <w:jc w:val="both"/>
              <w:rPr>
                <w:rFonts w:ascii="Arial" w:hAnsi="Arial"/>
                <w:color w:val="000000"/>
                <w:sz w:val="20"/>
                <w:lang w:val="en-US"/>
              </w:rPr>
            </w:pPr>
          </w:p>
        </w:tc>
      </w:tr>
      <w:tr w:rsidR="002513C6" w:rsidRPr="00E34BB7">
        <w:tc>
          <w:tcPr>
            <w:tcW w:w="5280" w:type="dxa"/>
            <w:tcBorders>
              <w:right w:val="single" w:sz="6" w:space="0" w:color="auto"/>
            </w:tcBorders>
          </w:tcPr>
          <w:p w:rsidR="002513C6" w:rsidRDefault="002513C6">
            <w:pPr>
              <w:keepNext/>
              <w:widowControl w:val="0"/>
              <w:suppressAutoHyphens/>
              <w:ind w:left="170" w:right="170"/>
              <w:jc w:val="both"/>
              <w:rPr>
                <w:rFonts w:ascii="Arial" w:hAnsi="Arial"/>
                <w:color w:val="000000"/>
                <w:sz w:val="20"/>
              </w:rPr>
            </w:pPr>
            <w:r w:rsidRPr="00E34BB7">
              <w:rPr>
                <w:rFonts w:ascii="Arial" w:hAnsi="Arial"/>
                <w:color w:val="000000"/>
                <w:sz w:val="20"/>
                <w:lang w:val="en-US"/>
              </w:rPr>
              <w:t xml:space="preserve">Der </w:t>
            </w:r>
            <w:proofErr w:type="spellStart"/>
            <w:r w:rsidRPr="00E34BB7">
              <w:rPr>
                <w:rFonts w:ascii="Arial" w:hAnsi="Arial"/>
                <w:color w:val="000000"/>
                <w:sz w:val="20"/>
                <w:lang w:val="en-US"/>
              </w:rPr>
              <w:t>Verein</w:t>
            </w:r>
            <w:proofErr w:type="spellEnd"/>
            <w:r w:rsidRPr="00E34BB7">
              <w:rPr>
                <w:rFonts w:ascii="Arial" w:hAnsi="Arial"/>
                <w:color w:val="000000"/>
                <w:sz w:val="20"/>
                <w:lang w:val="en-US"/>
              </w:rPr>
              <w:t xml:space="preserve"> </w:t>
            </w:r>
            <w:proofErr w:type="spellStart"/>
            <w:r w:rsidRPr="00E34BB7">
              <w:rPr>
                <w:rFonts w:ascii="Arial" w:hAnsi="Arial"/>
                <w:color w:val="000000"/>
                <w:sz w:val="20"/>
                <w:lang w:val="en-US"/>
              </w:rPr>
              <w:t>führt</w:t>
            </w:r>
            <w:proofErr w:type="spellEnd"/>
            <w:r w:rsidRPr="00E34BB7">
              <w:rPr>
                <w:rFonts w:ascii="Arial" w:hAnsi="Arial"/>
                <w:color w:val="000000"/>
                <w:sz w:val="20"/>
                <w:lang w:val="en-US"/>
              </w:rPr>
              <w:t xml:space="preserve"> den </w:t>
            </w:r>
            <w:proofErr w:type="spellStart"/>
            <w:r w:rsidRPr="00E34BB7">
              <w:rPr>
                <w:rFonts w:ascii="Arial" w:hAnsi="Arial"/>
                <w:color w:val="000000"/>
                <w:sz w:val="20"/>
                <w:lang w:val="en-US"/>
              </w:rPr>
              <w:t>Namen</w:t>
            </w:r>
            <w:proofErr w:type="spellEnd"/>
            <w:r w:rsidRPr="00E34BB7">
              <w:rPr>
                <w:rFonts w:ascii="Arial" w:hAnsi="Arial"/>
                <w:color w:val="000000"/>
                <w:sz w:val="20"/>
                <w:lang w:val="en-US"/>
              </w:rPr>
              <w:t xml:space="preserve"> "European Society of Veterinary Clinical Pathology Clinical Pathology" (ESVCP). </w:t>
            </w:r>
            <w:r>
              <w:rPr>
                <w:rFonts w:ascii="Arial" w:hAnsi="Arial"/>
                <w:color w:val="000000"/>
                <w:sz w:val="20"/>
              </w:rPr>
              <w:t>Er wird in das Vereinsregister in München (Deutschland) eingetragen. Der Name wird sodann mit dem Zusatz "eingetragener Verein" (e.V.) versehen. Sitz des Vereins ist München.</w:t>
            </w:r>
          </w:p>
        </w:tc>
        <w:tc>
          <w:tcPr>
            <w:tcW w:w="5280" w:type="dxa"/>
          </w:tcPr>
          <w:p w:rsidR="002513C6" w:rsidRDefault="002513C6">
            <w:pPr>
              <w:keepNext/>
              <w:widowControl w:val="0"/>
              <w:suppressAutoHyphens/>
              <w:ind w:left="170" w:right="170"/>
              <w:jc w:val="both"/>
              <w:rPr>
                <w:rFonts w:ascii="Arial" w:hAnsi="Arial"/>
                <w:color w:val="000000"/>
                <w:sz w:val="20"/>
                <w:lang w:val="en-US"/>
              </w:rPr>
            </w:pPr>
            <w:r>
              <w:rPr>
                <w:rFonts w:ascii="Arial" w:hAnsi="Arial"/>
                <w:color w:val="000000"/>
                <w:sz w:val="20"/>
                <w:lang w:val="en-US"/>
              </w:rPr>
              <w:t>The Society is hereby named "European Society o</w:t>
            </w:r>
            <w:r w:rsidR="003215B4">
              <w:rPr>
                <w:rFonts w:ascii="Arial" w:hAnsi="Arial"/>
                <w:color w:val="000000"/>
                <w:sz w:val="20"/>
                <w:lang w:val="en-US"/>
              </w:rPr>
              <w:t>f Veterinary Clinical Pathology</w:t>
            </w:r>
            <w:r>
              <w:rPr>
                <w:rFonts w:ascii="Arial" w:hAnsi="Arial"/>
                <w:color w:val="000000"/>
                <w:sz w:val="20"/>
                <w:lang w:val="en-US"/>
              </w:rPr>
              <w:t xml:space="preserve">" (ESVCP). It will be registered in the Society Register in </w:t>
            </w:r>
            <w:smartTag w:uri="urn:schemas-microsoft-com:office:smarttags" w:element="City">
              <w:r>
                <w:rPr>
                  <w:rFonts w:ascii="Arial" w:hAnsi="Arial"/>
                  <w:color w:val="000000"/>
                  <w:sz w:val="20"/>
                  <w:lang w:val="en-US"/>
                </w:rPr>
                <w:t>Munich</w:t>
              </w:r>
            </w:smartTag>
            <w:r>
              <w:rPr>
                <w:rFonts w:ascii="Arial" w:hAnsi="Arial"/>
                <w:color w:val="000000"/>
                <w:sz w:val="20"/>
                <w:lang w:val="en-US"/>
              </w:rPr>
              <w:t xml:space="preserve"> (</w:t>
            </w:r>
            <w:smartTag w:uri="urn:schemas-microsoft-com:office:smarttags" w:element="country-region">
              <w:smartTag w:uri="urn:schemas-microsoft-com:office:smarttags" w:element="place">
                <w:r>
                  <w:rPr>
                    <w:rFonts w:ascii="Arial" w:hAnsi="Arial"/>
                    <w:color w:val="000000"/>
                    <w:sz w:val="20"/>
                    <w:lang w:val="en-US"/>
                  </w:rPr>
                  <w:t>Germany</w:t>
                </w:r>
              </w:smartTag>
            </w:smartTag>
            <w:r>
              <w:rPr>
                <w:rFonts w:ascii="Arial" w:hAnsi="Arial"/>
                <w:color w:val="000000"/>
                <w:sz w:val="20"/>
                <w:lang w:val="en-US"/>
              </w:rPr>
              <w:t>); and thereafter the official suffix will be "Registered Society".</w:t>
            </w:r>
          </w:p>
        </w:tc>
      </w:tr>
      <w:tr w:rsidR="002513C6" w:rsidRPr="00E34BB7">
        <w:tc>
          <w:tcPr>
            <w:tcW w:w="5280" w:type="dxa"/>
            <w:tcBorders>
              <w:right w:val="single" w:sz="6" w:space="0" w:color="auto"/>
            </w:tcBorders>
          </w:tcPr>
          <w:p w:rsidR="002513C6" w:rsidRDefault="002513C6">
            <w:pPr>
              <w:widowControl w:val="0"/>
              <w:tabs>
                <w:tab w:val="left" w:pos="558"/>
                <w:tab w:val="left" w:pos="6030"/>
                <w:tab w:val="left" w:pos="6462"/>
                <w:tab w:val="left" w:pos="7182"/>
                <w:tab w:val="left" w:pos="7902"/>
                <w:tab w:val="left" w:pos="8622"/>
                <w:tab w:val="left" w:pos="9342"/>
              </w:tabs>
              <w:suppressAutoHyphens/>
              <w:ind w:left="170" w:right="170"/>
              <w:jc w:val="both"/>
              <w:rPr>
                <w:rFonts w:ascii="Arial" w:hAnsi="Arial"/>
                <w:color w:val="000000"/>
                <w:sz w:val="20"/>
                <w:lang w:val="en-US"/>
              </w:rPr>
            </w:pPr>
          </w:p>
        </w:tc>
        <w:tc>
          <w:tcPr>
            <w:tcW w:w="5280" w:type="dxa"/>
          </w:tcPr>
          <w:p w:rsidR="002513C6" w:rsidRDefault="002513C6">
            <w:pPr>
              <w:widowControl w:val="0"/>
              <w:tabs>
                <w:tab w:val="left" w:pos="558"/>
                <w:tab w:val="left" w:pos="6030"/>
                <w:tab w:val="left" w:pos="6462"/>
                <w:tab w:val="left" w:pos="7182"/>
                <w:tab w:val="left" w:pos="7902"/>
                <w:tab w:val="left" w:pos="8622"/>
                <w:tab w:val="left" w:pos="9342"/>
              </w:tabs>
              <w:suppressAutoHyphens/>
              <w:ind w:left="170" w:right="170"/>
              <w:jc w:val="both"/>
              <w:rPr>
                <w:rFonts w:ascii="Arial" w:hAnsi="Arial"/>
                <w:color w:val="000000"/>
                <w:sz w:val="20"/>
                <w:lang w:val="en-US"/>
              </w:rPr>
            </w:pPr>
          </w:p>
        </w:tc>
      </w:tr>
      <w:tr w:rsidR="002513C6" w:rsidRPr="00E34BB7">
        <w:tc>
          <w:tcPr>
            <w:tcW w:w="5280" w:type="dxa"/>
            <w:tcBorders>
              <w:right w:val="single" w:sz="6" w:space="0" w:color="auto"/>
            </w:tcBorders>
          </w:tcPr>
          <w:p w:rsidR="002513C6" w:rsidRDefault="002513C6">
            <w:pPr>
              <w:widowControl w:val="0"/>
              <w:tabs>
                <w:tab w:val="left" w:pos="558"/>
                <w:tab w:val="left" w:pos="6030"/>
                <w:tab w:val="left" w:pos="6462"/>
                <w:tab w:val="left" w:pos="7182"/>
                <w:tab w:val="left" w:pos="7902"/>
                <w:tab w:val="left" w:pos="8622"/>
                <w:tab w:val="left" w:pos="9342"/>
              </w:tabs>
              <w:suppressAutoHyphens/>
              <w:ind w:left="170" w:right="170"/>
              <w:jc w:val="both"/>
              <w:rPr>
                <w:rFonts w:ascii="Arial" w:hAnsi="Arial"/>
                <w:color w:val="000000"/>
                <w:sz w:val="20"/>
                <w:lang w:val="en-US"/>
              </w:rPr>
            </w:pPr>
          </w:p>
        </w:tc>
        <w:tc>
          <w:tcPr>
            <w:tcW w:w="5280" w:type="dxa"/>
          </w:tcPr>
          <w:p w:rsidR="002513C6" w:rsidRDefault="002513C6">
            <w:pPr>
              <w:widowControl w:val="0"/>
              <w:tabs>
                <w:tab w:val="left" w:pos="558"/>
                <w:tab w:val="left" w:pos="6030"/>
                <w:tab w:val="left" w:pos="6462"/>
                <w:tab w:val="left" w:pos="7182"/>
                <w:tab w:val="left" w:pos="7902"/>
                <w:tab w:val="left" w:pos="8622"/>
                <w:tab w:val="left" w:pos="9342"/>
              </w:tabs>
              <w:suppressAutoHyphens/>
              <w:ind w:left="170" w:right="170"/>
              <w:jc w:val="both"/>
              <w:rPr>
                <w:rFonts w:ascii="Arial" w:hAnsi="Arial"/>
                <w:color w:val="000000"/>
                <w:sz w:val="20"/>
                <w:lang w:val="en-US"/>
              </w:rPr>
            </w:pPr>
          </w:p>
        </w:tc>
      </w:tr>
      <w:tr w:rsidR="002513C6">
        <w:tc>
          <w:tcPr>
            <w:tcW w:w="5280" w:type="dxa"/>
            <w:tcBorders>
              <w:right w:val="single" w:sz="6" w:space="0" w:color="auto"/>
            </w:tcBorders>
          </w:tcPr>
          <w:p w:rsidR="002513C6" w:rsidRDefault="002513C6">
            <w:pPr>
              <w:keepNext/>
              <w:widowControl w:val="0"/>
              <w:suppressAutoHyphens/>
              <w:ind w:left="170" w:right="170"/>
              <w:rPr>
                <w:rFonts w:ascii="Arial" w:hAnsi="Arial"/>
                <w:b/>
                <w:color w:val="000000"/>
                <w:sz w:val="20"/>
              </w:rPr>
            </w:pPr>
            <w:r>
              <w:rPr>
                <w:rFonts w:ascii="Arial" w:hAnsi="Arial"/>
                <w:b/>
                <w:color w:val="000000"/>
                <w:sz w:val="20"/>
              </w:rPr>
              <w:t>§ 2 Ziele des Vereins</w:t>
            </w:r>
          </w:p>
        </w:tc>
        <w:tc>
          <w:tcPr>
            <w:tcW w:w="5280" w:type="dxa"/>
          </w:tcPr>
          <w:p w:rsidR="002513C6" w:rsidRDefault="002513C6">
            <w:pPr>
              <w:keepNext/>
              <w:widowControl w:val="0"/>
              <w:suppressAutoHyphens/>
              <w:ind w:left="170" w:right="170"/>
              <w:rPr>
                <w:rFonts w:ascii="Arial" w:hAnsi="Arial"/>
                <w:b/>
                <w:color w:val="000000"/>
                <w:sz w:val="20"/>
                <w:lang w:val="en-US"/>
              </w:rPr>
            </w:pPr>
            <w:r>
              <w:rPr>
                <w:rFonts w:ascii="Arial" w:hAnsi="Arial"/>
                <w:b/>
                <w:color w:val="000000"/>
                <w:sz w:val="20"/>
                <w:lang w:val="en-US"/>
              </w:rPr>
              <w:t>Objectives of the Society</w:t>
            </w:r>
          </w:p>
        </w:tc>
      </w:tr>
      <w:tr w:rsidR="002513C6">
        <w:tc>
          <w:tcPr>
            <w:tcW w:w="5280" w:type="dxa"/>
            <w:tcBorders>
              <w:right w:val="single" w:sz="6" w:space="0" w:color="auto"/>
            </w:tcBorders>
          </w:tcPr>
          <w:p w:rsidR="002513C6" w:rsidRDefault="002513C6">
            <w:pPr>
              <w:keepNext/>
              <w:widowControl w:val="0"/>
              <w:tabs>
                <w:tab w:val="left" w:pos="558"/>
                <w:tab w:val="left" w:pos="6030"/>
                <w:tab w:val="left" w:pos="6462"/>
                <w:tab w:val="left" w:pos="7182"/>
                <w:tab w:val="left" w:pos="7902"/>
                <w:tab w:val="left" w:pos="8622"/>
                <w:tab w:val="left" w:pos="9342"/>
              </w:tabs>
              <w:suppressAutoHyphens/>
              <w:ind w:left="170" w:right="170"/>
              <w:jc w:val="both"/>
              <w:rPr>
                <w:rFonts w:ascii="Arial" w:hAnsi="Arial"/>
                <w:color w:val="000000"/>
                <w:sz w:val="20"/>
                <w:lang w:val="en-US"/>
              </w:rPr>
            </w:pPr>
          </w:p>
        </w:tc>
        <w:tc>
          <w:tcPr>
            <w:tcW w:w="5280" w:type="dxa"/>
          </w:tcPr>
          <w:p w:rsidR="002513C6" w:rsidRDefault="002513C6">
            <w:pPr>
              <w:keepNext/>
              <w:widowControl w:val="0"/>
              <w:tabs>
                <w:tab w:val="left" w:pos="558"/>
                <w:tab w:val="left" w:pos="6030"/>
                <w:tab w:val="left" w:pos="6462"/>
                <w:tab w:val="left" w:pos="7182"/>
                <w:tab w:val="left" w:pos="7902"/>
                <w:tab w:val="left" w:pos="8622"/>
                <w:tab w:val="left" w:pos="9342"/>
              </w:tabs>
              <w:suppressAutoHyphens/>
              <w:ind w:left="170" w:right="170"/>
              <w:jc w:val="both"/>
              <w:rPr>
                <w:rFonts w:ascii="Arial" w:hAnsi="Arial"/>
                <w:color w:val="000000"/>
                <w:sz w:val="20"/>
                <w:lang w:val="en-US"/>
              </w:rPr>
            </w:pPr>
          </w:p>
        </w:tc>
      </w:tr>
      <w:tr w:rsidR="002513C6" w:rsidRPr="00E34BB7">
        <w:tc>
          <w:tcPr>
            <w:tcW w:w="5280" w:type="dxa"/>
            <w:tcBorders>
              <w:right w:val="single" w:sz="6" w:space="0" w:color="auto"/>
            </w:tcBorders>
          </w:tcPr>
          <w:p w:rsidR="002513C6" w:rsidRDefault="002513C6">
            <w:pPr>
              <w:pStyle w:val="Blocktext"/>
              <w:keepNext/>
              <w:suppressAutoHyphens/>
              <w:spacing w:before="0" w:after="0"/>
              <w:rPr>
                <w:lang w:val="de-DE"/>
              </w:rPr>
            </w:pPr>
            <w:r>
              <w:rPr>
                <w:lang w:val="de-DE"/>
              </w:rPr>
              <w:t>1)</w:t>
            </w:r>
            <w:r>
              <w:rPr>
                <w:lang w:val="de-DE"/>
              </w:rPr>
              <w:tab/>
              <w:t>Der Verein verfolgt ausschließlich und unmittelbar gemeinnützige Zwecke im Sinne des Abschnitts "Steuerbegünstigte Zwecke" der Abgabenordnung. Jeder Beschluß über die Änderung der Satzung ist vor dessen Anmeldung beim Registergericht dem zuständigen Finanzamt vorzulegen.</w:t>
            </w:r>
          </w:p>
        </w:tc>
        <w:tc>
          <w:tcPr>
            <w:tcW w:w="5280" w:type="dxa"/>
          </w:tcPr>
          <w:p w:rsidR="002513C6" w:rsidRDefault="002513C6">
            <w:pPr>
              <w:keepNext/>
              <w:widowControl w:val="0"/>
              <w:suppressAutoHyphens/>
              <w:ind w:left="170" w:right="170"/>
              <w:jc w:val="both"/>
              <w:rPr>
                <w:rFonts w:ascii="Arial" w:hAnsi="Arial"/>
                <w:color w:val="000000"/>
                <w:sz w:val="20"/>
                <w:lang w:val="en-US"/>
              </w:rPr>
            </w:pPr>
            <w:r>
              <w:rPr>
                <w:rFonts w:ascii="Arial" w:hAnsi="Arial"/>
                <w:color w:val="000000"/>
                <w:sz w:val="20"/>
                <w:lang w:val="en-US"/>
              </w:rPr>
              <w:t xml:space="preserve">The Society will exclusively and immediately pursue non-profit-making purposes within the meaning of the section "Tax-privileged purposes" of the Tax Code. Any prospective alterations to the statutes shall be submitted to the responsible Tax Office prior to application thereto for registration with the </w:t>
            </w:r>
            <w:smartTag w:uri="urn:schemas-microsoft-com:office:smarttags" w:element="Street">
              <w:smartTag w:uri="urn:schemas-microsoft-com:office:smarttags" w:element="address">
                <w:r>
                  <w:rPr>
                    <w:rFonts w:ascii="Arial" w:hAnsi="Arial"/>
                    <w:color w:val="000000"/>
                    <w:sz w:val="20"/>
                    <w:lang w:val="en-US"/>
                  </w:rPr>
                  <w:t>Registry Court</w:t>
                </w:r>
              </w:smartTag>
            </w:smartTag>
            <w:r>
              <w:rPr>
                <w:rFonts w:ascii="Arial" w:hAnsi="Arial"/>
                <w:color w:val="000000"/>
                <w:sz w:val="20"/>
                <w:lang w:val="en-US"/>
              </w:rPr>
              <w:t>.</w:t>
            </w:r>
          </w:p>
        </w:tc>
      </w:tr>
      <w:tr w:rsidR="002513C6" w:rsidRPr="00E34BB7">
        <w:tc>
          <w:tcPr>
            <w:tcW w:w="5280" w:type="dxa"/>
            <w:tcBorders>
              <w:right w:val="single" w:sz="6" w:space="0" w:color="auto"/>
            </w:tcBorders>
          </w:tcPr>
          <w:p w:rsidR="002513C6" w:rsidRDefault="002513C6">
            <w:pPr>
              <w:widowControl w:val="0"/>
              <w:suppressAutoHyphens/>
              <w:ind w:left="170" w:right="170"/>
              <w:jc w:val="both"/>
              <w:rPr>
                <w:rFonts w:ascii="Arial" w:hAnsi="Arial"/>
                <w:color w:val="000000"/>
                <w:sz w:val="20"/>
                <w:lang w:val="en-US"/>
              </w:rPr>
            </w:pPr>
          </w:p>
        </w:tc>
        <w:tc>
          <w:tcPr>
            <w:tcW w:w="5280" w:type="dxa"/>
          </w:tcPr>
          <w:p w:rsidR="002513C6" w:rsidRDefault="002513C6">
            <w:pPr>
              <w:widowControl w:val="0"/>
              <w:suppressAutoHyphens/>
              <w:ind w:left="170" w:right="170"/>
              <w:jc w:val="both"/>
              <w:rPr>
                <w:rFonts w:ascii="Arial" w:hAnsi="Arial"/>
                <w:color w:val="000000"/>
                <w:sz w:val="20"/>
                <w:lang w:val="en-US"/>
              </w:rPr>
            </w:pPr>
          </w:p>
        </w:tc>
      </w:tr>
      <w:tr w:rsidR="002513C6" w:rsidRPr="00E34BB7">
        <w:tc>
          <w:tcPr>
            <w:tcW w:w="5280" w:type="dxa"/>
            <w:tcBorders>
              <w:right w:val="single" w:sz="6" w:space="0" w:color="auto"/>
            </w:tcBorders>
          </w:tcPr>
          <w:p w:rsidR="002513C6" w:rsidRDefault="002513C6">
            <w:pPr>
              <w:widowControl w:val="0"/>
              <w:suppressAutoHyphens/>
              <w:ind w:left="170" w:right="170"/>
              <w:jc w:val="both"/>
              <w:rPr>
                <w:rFonts w:ascii="Arial" w:hAnsi="Arial"/>
                <w:color w:val="000000"/>
                <w:sz w:val="20"/>
              </w:rPr>
            </w:pPr>
            <w:r>
              <w:rPr>
                <w:rFonts w:ascii="Arial" w:hAnsi="Arial"/>
                <w:color w:val="000000"/>
                <w:sz w:val="20"/>
              </w:rPr>
              <w:t>2)</w:t>
            </w:r>
            <w:r>
              <w:rPr>
                <w:rFonts w:ascii="Arial" w:hAnsi="Arial"/>
                <w:color w:val="000000"/>
                <w:sz w:val="20"/>
              </w:rPr>
              <w:tab/>
              <w:t>Der Verein ist selbstlos tätig; er verfolgt nicht in erster Linie eigenwirtschaftliche Zwecke.</w:t>
            </w:r>
          </w:p>
        </w:tc>
        <w:tc>
          <w:tcPr>
            <w:tcW w:w="5280" w:type="dxa"/>
          </w:tcPr>
          <w:p w:rsidR="002513C6" w:rsidRDefault="002513C6">
            <w:pPr>
              <w:widowControl w:val="0"/>
              <w:suppressAutoHyphens/>
              <w:ind w:left="170" w:right="170"/>
              <w:jc w:val="both"/>
              <w:rPr>
                <w:rFonts w:ascii="Arial" w:hAnsi="Arial"/>
                <w:color w:val="000000"/>
                <w:sz w:val="20"/>
                <w:lang w:val="en-US"/>
              </w:rPr>
            </w:pPr>
            <w:r>
              <w:rPr>
                <w:rFonts w:ascii="Arial" w:hAnsi="Arial"/>
                <w:color w:val="000000"/>
                <w:sz w:val="20"/>
                <w:lang w:val="en-US"/>
              </w:rPr>
              <w:t>The work of the Society will be altruistic; it will not primarily seek to increase its wealth.</w:t>
            </w:r>
          </w:p>
        </w:tc>
      </w:tr>
      <w:tr w:rsidR="002513C6" w:rsidRPr="00E34BB7">
        <w:tc>
          <w:tcPr>
            <w:tcW w:w="5280" w:type="dxa"/>
            <w:tcBorders>
              <w:right w:val="single" w:sz="6" w:space="0" w:color="auto"/>
            </w:tcBorders>
          </w:tcPr>
          <w:p w:rsidR="002513C6" w:rsidRDefault="002513C6">
            <w:pPr>
              <w:widowControl w:val="0"/>
              <w:suppressAutoHyphens/>
              <w:ind w:left="170" w:right="170"/>
              <w:jc w:val="both"/>
              <w:rPr>
                <w:rFonts w:ascii="Arial" w:hAnsi="Arial"/>
                <w:color w:val="000000"/>
                <w:sz w:val="20"/>
                <w:lang w:val="en-US"/>
              </w:rPr>
            </w:pPr>
          </w:p>
        </w:tc>
        <w:tc>
          <w:tcPr>
            <w:tcW w:w="5280" w:type="dxa"/>
          </w:tcPr>
          <w:p w:rsidR="002513C6" w:rsidRDefault="002513C6">
            <w:pPr>
              <w:widowControl w:val="0"/>
              <w:suppressAutoHyphens/>
              <w:ind w:left="170" w:right="170"/>
              <w:jc w:val="both"/>
              <w:rPr>
                <w:rFonts w:ascii="Arial" w:hAnsi="Arial"/>
                <w:color w:val="000000"/>
                <w:sz w:val="20"/>
                <w:lang w:val="en-US"/>
              </w:rPr>
            </w:pP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rPr>
            </w:pPr>
            <w:r>
              <w:rPr>
                <w:rFonts w:ascii="Arial" w:hAnsi="Arial"/>
                <w:color w:val="000000"/>
                <w:sz w:val="20"/>
              </w:rPr>
              <w:t>3)</w:t>
            </w:r>
            <w:r>
              <w:rPr>
                <w:rFonts w:ascii="Arial" w:hAnsi="Arial"/>
                <w:color w:val="000000"/>
                <w:sz w:val="20"/>
              </w:rPr>
              <w:tab/>
            </w:r>
            <w:r w:rsidRPr="00846A0D">
              <w:rPr>
                <w:rFonts w:ascii="Arial" w:hAnsi="Arial"/>
                <w:color w:val="000000"/>
                <w:sz w:val="20"/>
              </w:rPr>
              <w:t>Die Verwendung der Gelder der Gesellschaft muss nach der Satzung der Gesellschaft erfolgen. Um die Ausbildung und das Wissen in der Veterinärklinischen Pathologie zu fördern, kann die Gesellschaft den Residents und Studenten (Studenten oder Veterinärstudenten) aus den Mitteln der Gesellschaft Ausbildungs-, Forschungs- oder Reisekostenzuschüsse gewähren.</w:t>
            </w:r>
          </w:p>
        </w:tc>
        <w:tc>
          <w:tcPr>
            <w:tcW w:w="5280" w:type="dxa"/>
          </w:tcPr>
          <w:p w:rsidR="00462994" w:rsidRPr="00E34BB7" w:rsidRDefault="00462994" w:rsidP="00462994">
            <w:pPr>
              <w:widowControl w:val="0"/>
              <w:suppressAutoHyphens/>
              <w:ind w:left="170" w:right="170"/>
              <w:jc w:val="both"/>
              <w:rPr>
                <w:lang w:val="en-US"/>
              </w:rPr>
            </w:pPr>
            <w:r w:rsidRPr="00462994">
              <w:rPr>
                <w:rFonts w:ascii="Arial" w:hAnsi="Arial"/>
                <w:color w:val="000000"/>
                <w:sz w:val="20"/>
                <w:lang w:val="en-US"/>
              </w:rPr>
              <w:t>The use of the funds of the Company must be in accordance with the Articles of Association of the Company. To promote training and knowledge in veterinary pathology, the Company may grant Residents and students (students or veterinary students) educational, research or travel grants from the Company's resources</w:t>
            </w: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lang w:val="en-US"/>
              </w:rPr>
            </w:pPr>
          </w:p>
        </w:tc>
        <w:tc>
          <w:tcPr>
            <w:tcW w:w="5280" w:type="dxa"/>
          </w:tcPr>
          <w:p w:rsidR="00462994" w:rsidRDefault="00462994" w:rsidP="00462994">
            <w:pPr>
              <w:widowControl w:val="0"/>
              <w:suppressAutoHyphens/>
              <w:ind w:left="170" w:right="170"/>
              <w:jc w:val="both"/>
              <w:rPr>
                <w:rFonts w:ascii="Arial" w:hAnsi="Arial"/>
                <w:color w:val="000000"/>
                <w:sz w:val="20"/>
                <w:lang w:val="en-US"/>
              </w:rPr>
            </w:pPr>
          </w:p>
        </w:tc>
      </w:tr>
      <w:tr w:rsidR="00462994" w:rsidRPr="00E34BB7">
        <w:tc>
          <w:tcPr>
            <w:tcW w:w="5280" w:type="dxa"/>
            <w:tcBorders>
              <w:right w:val="single" w:sz="6" w:space="0" w:color="auto"/>
            </w:tcBorders>
          </w:tcPr>
          <w:p w:rsidR="00462994" w:rsidRDefault="00462994" w:rsidP="00462994">
            <w:pPr>
              <w:pStyle w:val="Blocktext"/>
              <w:suppressAutoHyphens/>
              <w:spacing w:before="0" w:after="0"/>
              <w:rPr>
                <w:lang w:val="de-DE"/>
              </w:rPr>
            </w:pPr>
            <w:r>
              <w:rPr>
                <w:lang w:val="de-DE"/>
              </w:rPr>
              <w:t>4)</w:t>
            </w:r>
            <w:r>
              <w:rPr>
                <w:lang w:val="de-DE"/>
              </w:rPr>
              <w:tab/>
              <w:t>Es darf keine Person durch Ausgaben, die dem Zweck des Vereins fremd sind, oder durch unverhältnismäßig hohe Vergütungen begünstigt werden.</w:t>
            </w:r>
          </w:p>
        </w:tc>
        <w:tc>
          <w:tcPr>
            <w:tcW w:w="5280" w:type="dxa"/>
          </w:tcPr>
          <w:p w:rsidR="00462994" w:rsidRDefault="00462994" w:rsidP="00462994">
            <w:pPr>
              <w:widowControl w:val="0"/>
              <w:suppressAutoHyphens/>
              <w:ind w:left="170" w:right="170"/>
              <w:jc w:val="both"/>
              <w:rPr>
                <w:rFonts w:ascii="Arial" w:hAnsi="Arial"/>
                <w:color w:val="000000"/>
                <w:sz w:val="20"/>
                <w:lang w:val="en-US"/>
              </w:rPr>
            </w:pPr>
            <w:r>
              <w:rPr>
                <w:rFonts w:ascii="Arial" w:hAnsi="Arial"/>
                <w:color w:val="000000"/>
                <w:sz w:val="20"/>
                <w:lang w:val="en-US"/>
              </w:rPr>
              <w:t>No person may receive expenses incompatible with the aims of the Society, or unreasonably high remuneration.</w:t>
            </w: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lang w:val="en-US"/>
              </w:rPr>
            </w:pPr>
          </w:p>
        </w:tc>
        <w:tc>
          <w:tcPr>
            <w:tcW w:w="5280" w:type="dxa"/>
          </w:tcPr>
          <w:p w:rsidR="00462994" w:rsidRDefault="00462994" w:rsidP="00462994">
            <w:pPr>
              <w:widowControl w:val="0"/>
              <w:suppressAutoHyphens/>
              <w:ind w:left="170" w:right="170"/>
              <w:jc w:val="both"/>
              <w:rPr>
                <w:rFonts w:ascii="Arial" w:hAnsi="Arial"/>
                <w:color w:val="000000"/>
                <w:sz w:val="20"/>
                <w:lang w:val="en-US"/>
              </w:rPr>
            </w:pPr>
          </w:p>
        </w:tc>
      </w:tr>
      <w:tr w:rsidR="00462994" w:rsidRPr="00E34BB7">
        <w:tc>
          <w:tcPr>
            <w:tcW w:w="5280" w:type="dxa"/>
            <w:tcBorders>
              <w:right w:val="single" w:sz="6" w:space="0" w:color="auto"/>
            </w:tcBorders>
          </w:tcPr>
          <w:p w:rsidR="00462994" w:rsidRPr="00C8070F" w:rsidRDefault="00462994" w:rsidP="00462994">
            <w:pPr>
              <w:pStyle w:val="Blocktext"/>
              <w:suppressAutoHyphens/>
              <w:spacing w:before="0" w:after="0"/>
              <w:rPr>
                <w:color w:val="auto"/>
                <w:lang w:val="de-DE"/>
              </w:rPr>
            </w:pPr>
            <w:r w:rsidRPr="00682925">
              <w:rPr>
                <w:color w:val="auto"/>
                <w:lang w:val="de-DE"/>
              </w:rPr>
              <w:t>5)</w:t>
            </w:r>
            <w:r w:rsidRPr="00682925">
              <w:rPr>
                <w:color w:val="auto"/>
                <w:lang w:val="de-DE"/>
              </w:rPr>
              <w:tab/>
            </w:r>
            <w:r w:rsidRPr="00C8070F">
              <w:rPr>
                <w:color w:val="auto"/>
                <w:lang w:val="de-DE"/>
              </w:rPr>
              <w:t>Die Mitglieder des Vereins zeichnen sich durch ein besonderes Interesse am Fachgebiet Klinische Labordiagnostik aus.</w:t>
            </w:r>
          </w:p>
        </w:tc>
        <w:tc>
          <w:tcPr>
            <w:tcW w:w="5280" w:type="dxa"/>
          </w:tcPr>
          <w:p w:rsidR="00462994" w:rsidRDefault="00462994" w:rsidP="00462994">
            <w:pPr>
              <w:widowControl w:val="0"/>
              <w:suppressAutoHyphens/>
              <w:ind w:left="170" w:right="170"/>
              <w:jc w:val="both"/>
              <w:rPr>
                <w:rFonts w:ascii="Arial" w:hAnsi="Arial"/>
                <w:color w:val="000000"/>
                <w:sz w:val="20"/>
                <w:lang w:val="en-US"/>
              </w:rPr>
            </w:pPr>
            <w:r>
              <w:rPr>
                <w:rFonts w:ascii="Arial" w:hAnsi="Arial"/>
                <w:color w:val="000000"/>
                <w:sz w:val="20"/>
                <w:lang w:val="en-US"/>
              </w:rPr>
              <w:t>Membership of the Society will be comprised of particularly those who are interested in the fields of clinical pathology.</w:t>
            </w: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lang w:val="en-US"/>
              </w:rPr>
            </w:pPr>
          </w:p>
        </w:tc>
        <w:tc>
          <w:tcPr>
            <w:tcW w:w="5280" w:type="dxa"/>
          </w:tcPr>
          <w:p w:rsidR="00462994" w:rsidRDefault="00462994" w:rsidP="00462994">
            <w:pPr>
              <w:widowControl w:val="0"/>
              <w:suppressAutoHyphens/>
              <w:ind w:left="170" w:right="170"/>
              <w:jc w:val="both"/>
              <w:rPr>
                <w:rFonts w:ascii="Arial" w:hAnsi="Arial"/>
                <w:color w:val="000000"/>
                <w:sz w:val="20"/>
                <w:lang w:val="en-US"/>
              </w:rPr>
            </w:pP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rPr>
            </w:pPr>
            <w:r>
              <w:rPr>
                <w:rFonts w:ascii="Arial" w:hAnsi="Arial"/>
                <w:color w:val="000000"/>
                <w:sz w:val="20"/>
              </w:rPr>
              <w:t>6)</w:t>
            </w:r>
            <w:r>
              <w:rPr>
                <w:rFonts w:ascii="Arial" w:hAnsi="Arial"/>
                <w:color w:val="000000"/>
                <w:sz w:val="20"/>
              </w:rPr>
              <w:tab/>
              <w:t xml:space="preserve">Alle Inhaber von Vereinsämtern sind ehrenamtlich tätig. </w:t>
            </w:r>
          </w:p>
        </w:tc>
        <w:tc>
          <w:tcPr>
            <w:tcW w:w="5280" w:type="dxa"/>
          </w:tcPr>
          <w:p w:rsidR="00462994" w:rsidRDefault="00462994" w:rsidP="00462994">
            <w:pPr>
              <w:widowControl w:val="0"/>
              <w:suppressAutoHyphens/>
              <w:ind w:left="170" w:right="170"/>
              <w:jc w:val="both"/>
              <w:rPr>
                <w:rFonts w:ascii="Arial" w:hAnsi="Arial"/>
                <w:color w:val="000000"/>
                <w:sz w:val="20"/>
                <w:lang w:val="en-US"/>
              </w:rPr>
            </w:pPr>
            <w:r>
              <w:rPr>
                <w:rFonts w:ascii="Arial" w:hAnsi="Arial"/>
                <w:color w:val="000000"/>
                <w:sz w:val="20"/>
                <w:lang w:val="en-US"/>
              </w:rPr>
              <w:t xml:space="preserve">All officers of the Society shall work in an honorary capacity. </w:t>
            </w: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lang w:val="en-US"/>
              </w:rPr>
            </w:pPr>
          </w:p>
        </w:tc>
        <w:tc>
          <w:tcPr>
            <w:tcW w:w="5280" w:type="dxa"/>
          </w:tcPr>
          <w:p w:rsidR="00462994" w:rsidRDefault="00462994" w:rsidP="00462994">
            <w:pPr>
              <w:widowControl w:val="0"/>
              <w:suppressAutoHyphens/>
              <w:ind w:left="170" w:right="170"/>
              <w:jc w:val="both"/>
              <w:rPr>
                <w:rFonts w:ascii="Arial" w:hAnsi="Arial"/>
                <w:color w:val="000000"/>
                <w:sz w:val="20"/>
                <w:lang w:val="en-US"/>
              </w:rPr>
            </w:pP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rPr>
            </w:pPr>
            <w:r>
              <w:rPr>
                <w:rFonts w:ascii="Arial" w:hAnsi="Arial"/>
                <w:color w:val="000000"/>
                <w:sz w:val="20"/>
              </w:rPr>
              <w:t>7)</w:t>
            </w:r>
            <w:r>
              <w:rPr>
                <w:rFonts w:ascii="Arial" w:hAnsi="Arial"/>
                <w:color w:val="000000"/>
                <w:sz w:val="20"/>
              </w:rPr>
              <w:tab/>
              <w:t>Ziel des Vereins ist die Förderung der tierärztlichen Wissenschaft insbesondere auf dem Gebiet der Veterinärlabordiagnostik. Der Satzungszweck wird verwirklicht durch die:</w:t>
            </w:r>
          </w:p>
        </w:tc>
        <w:tc>
          <w:tcPr>
            <w:tcW w:w="5280" w:type="dxa"/>
          </w:tcPr>
          <w:p w:rsidR="00462994" w:rsidRDefault="00462994" w:rsidP="00462994">
            <w:pPr>
              <w:widowControl w:val="0"/>
              <w:spacing w:before="40" w:after="40"/>
              <w:ind w:left="170" w:right="170"/>
              <w:jc w:val="both"/>
              <w:rPr>
                <w:rFonts w:ascii="Arial" w:hAnsi="Arial"/>
                <w:color w:val="000000"/>
                <w:sz w:val="20"/>
                <w:lang w:val="en-US"/>
              </w:rPr>
            </w:pPr>
            <w:r>
              <w:rPr>
                <w:rFonts w:ascii="Arial" w:hAnsi="Arial"/>
                <w:color w:val="000000"/>
                <w:sz w:val="20"/>
                <w:lang w:val="en-US"/>
              </w:rPr>
              <w:t>The objectives of the Society are:</w:t>
            </w:r>
          </w:p>
          <w:p w:rsidR="00462994" w:rsidRDefault="00462994" w:rsidP="00462994">
            <w:pPr>
              <w:widowControl w:val="0"/>
              <w:suppressAutoHyphens/>
              <w:ind w:left="170" w:right="170"/>
              <w:jc w:val="both"/>
              <w:rPr>
                <w:rFonts w:ascii="Arial" w:hAnsi="Arial"/>
                <w:color w:val="000000"/>
                <w:sz w:val="20"/>
                <w:lang w:val="en-US"/>
              </w:rPr>
            </w:pPr>
            <w:r>
              <w:rPr>
                <w:rFonts w:ascii="Arial" w:hAnsi="Arial"/>
                <w:color w:val="000000"/>
                <w:sz w:val="20"/>
                <w:lang w:val="en-US"/>
              </w:rPr>
              <w:t>-</w:t>
            </w:r>
            <w:r>
              <w:rPr>
                <w:rFonts w:ascii="Arial" w:hAnsi="Arial"/>
                <w:color w:val="000000"/>
                <w:sz w:val="20"/>
                <w:lang w:val="en-US"/>
              </w:rPr>
              <w:tab/>
              <w:t>to disseminate the basic principles of veterinary clinical pathology</w:t>
            </w: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rPr>
            </w:pPr>
            <w:r>
              <w:rPr>
                <w:rFonts w:ascii="Arial" w:hAnsi="Arial"/>
                <w:color w:val="000000"/>
                <w:sz w:val="20"/>
              </w:rPr>
              <w:t>-</w:t>
            </w:r>
            <w:r>
              <w:rPr>
                <w:rFonts w:ascii="Arial" w:hAnsi="Arial"/>
                <w:color w:val="000000"/>
                <w:sz w:val="20"/>
              </w:rPr>
              <w:tab/>
              <w:t>Durchführung wissenschaftlicher Veranstaltungen (wie z.B. Workshops, Seminare, Treffen)</w:t>
            </w:r>
          </w:p>
        </w:tc>
        <w:tc>
          <w:tcPr>
            <w:tcW w:w="5280" w:type="dxa"/>
          </w:tcPr>
          <w:p w:rsidR="00462994" w:rsidRDefault="00462994" w:rsidP="00462994">
            <w:pPr>
              <w:widowControl w:val="0"/>
              <w:suppressAutoHyphens/>
              <w:ind w:left="170" w:right="170"/>
              <w:jc w:val="both"/>
              <w:rPr>
                <w:rFonts w:ascii="Arial" w:hAnsi="Arial"/>
                <w:color w:val="000000"/>
                <w:sz w:val="20"/>
                <w:lang w:val="en-US"/>
              </w:rPr>
            </w:pPr>
            <w:r>
              <w:rPr>
                <w:rFonts w:ascii="Arial" w:hAnsi="Arial"/>
                <w:color w:val="000000"/>
                <w:sz w:val="20"/>
                <w:lang w:val="en-US"/>
              </w:rPr>
              <w:t>-</w:t>
            </w:r>
            <w:r>
              <w:rPr>
                <w:rFonts w:ascii="Arial" w:hAnsi="Arial"/>
                <w:color w:val="000000"/>
                <w:sz w:val="20"/>
                <w:lang w:val="en-US"/>
              </w:rPr>
              <w:tab/>
              <w:t>by means of scientific meetings (seminars, workshops, continuing education)</w:t>
            </w: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rPr>
            </w:pPr>
            <w:r>
              <w:rPr>
                <w:rFonts w:ascii="Arial" w:hAnsi="Arial"/>
                <w:color w:val="000000"/>
                <w:sz w:val="20"/>
              </w:rPr>
              <w:t>-</w:t>
            </w:r>
            <w:r>
              <w:rPr>
                <w:rFonts w:ascii="Arial" w:hAnsi="Arial"/>
                <w:color w:val="000000"/>
                <w:sz w:val="20"/>
              </w:rPr>
              <w:tab/>
              <w:t>Vermittlung neuer wissenschaftlicher Erkenntnisse durch aktive Teilnahme an öffentlichen Kongressen mit im weitesten Sinne hämatologischer, biochemischer oder zytopathologischer Thematik und Gedankenaustausch mit der American Society of Veterinary Clinical Pathology sowie anderen Vereinen oder Organisationen mit Interessengemeinschaft.</w:t>
            </w:r>
          </w:p>
        </w:tc>
        <w:tc>
          <w:tcPr>
            <w:tcW w:w="5280" w:type="dxa"/>
          </w:tcPr>
          <w:p w:rsidR="00462994" w:rsidRDefault="00462994" w:rsidP="00462994">
            <w:pPr>
              <w:widowControl w:val="0"/>
              <w:suppressAutoHyphens/>
              <w:ind w:left="170" w:right="170"/>
              <w:jc w:val="both"/>
              <w:rPr>
                <w:rFonts w:ascii="Arial" w:hAnsi="Arial"/>
                <w:color w:val="000000"/>
                <w:sz w:val="20"/>
                <w:lang w:val="en-US"/>
              </w:rPr>
            </w:pPr>
            <w:r>
              <w:rPr>
                <w:rFonts w:ascii="Arial" w:hAnsi="Arial"/>
                <w:color w:val="000000"/>
                <w:sz w:val="20"/>
                <w:lang w:val="en-US"/>
              </w:rPr>
              <w:t>-</w:t>
            </w:r>
            <w:r>
              <w:rPr>
                <w:rFonts w:ascii="Arial" w:hAnsi="Arial"/>
                <w:color w:val="000000"/>
                <w:sz w:val="20"/>
                <w:lang w:val="en-US"/>
              </w:rPr>
              <w:tab/>
              <w:t xml:space="preserve">to spread new scientific information by participation at congresses with hematologic, biochemical, or </w:t>
            </w:r>
            <w:proofErr w:type="spellStart"/>
            <w:r>
              <w:rPr>
                <w:rFonts w:ascii="Arial" w:hAnsi="Arial"/>
                <w:color w:val="000000"/>
                <w:sz w:val="20"/>
                <w:lang w:val="en-US"/>
              </w:rPr>
              <w:t>cytopathologic</w:t>
            </w:r>
            <w:proofErr w:type="spellEnd"/>
            <w:r>
              <w:rPr>
                <w:rFonts w:ascii="Arial" w:hAnsi="Arial"/>
                <w:color w:val="000000"/>
                <w:sz w:val="20"/>
                <w:lang w:val="en-US"/>
              </w:rPr>
              <w:t xml:space="preserve"> subjects, to encourage cooperation between members and to establish close contacts with the American Society of Veterinary Clinical Pathology and such other societies or organizations which may share mutual interests.</w:t>
            </w:r>
          </w:p>
        </w:tc>
      </w:tr>
      <w:tr w:rsidR="00462994" w:rsidRPr="00E34BB7">
        <w:tc>
          <w:tcPr>
            <w:tcW w:w="5280" w:type="dxa"/>
            <w:tcBorders>
              <w:right w:val="single" w:sz="6" w:space="0" w:color="auto"/>
            </w:tcBorders>
          </w:tcPr>
          <w:p w:rsidR="00462994" w:rsidRDefault="00462994" w:rsidP="00462994">
            <w:pPr>
              <w:widowControl w:val="0"/>
              <w:tabs>
                <w:tab w:val="left" w:pos="558"/>
                <w:tab w:val="left" w:pos="6030"/>
                <w:tab w:val="left" w:pos="6462"/>
                <w:tab w:val="left" w:pos="7182"/>
                <w:tab w:val="left" w:pos="7902"/>
                <w:tab w:val="left" w:pos="8622"/>
                <w:tab w:val="left" w:pos="9342"/>
              </w:tabs>
              <w:suppressAutoHyphens/>
              <w:ind w:left="170" w:right="170"/>
              <w:jc w:val="both"/>
              <w:rPr>
                <w:rFonts w:ascii="Arial" w:hAnsi="Arial"/>
                <w:color w:val="000000"/>
                <w:sz w:val="20"/>
                <w:lang w:val="en-US"/>
              </w:rPr>
            </w:pPr>
          </w:p>
        </w:tc>
        <w:tc>
          <w:tcPr>
            <w:tcW w:w="5280" w:type="dxa"/>
          </w:tcPr>
          <w:p w:rsidR="00462994" w:rsidRDefault="00462994" w:rsidP="00462994">
            <w:pPr>
              <w:widowControl w:val="0"/>
              <w:tabs>
                <w:tab w:val="left" w:pos="558"/>
                <w:tab w:val="left" w:pos="6030"/>
                <w:tab w:val="left" w:pos="6462"/>
                <w:tab w:val="left" w:pos="7182"/>
                <w:tab w:val="left" w:pos="7902"/>
                <w:tab w:val="left" w:pos="8622"/>
                <w:tab w:val="left" w:pos="9342"/>
              </w:tabs>
              <w:suppressAutoHyphens/>
              <w:ind w:left="170" w:right="170"/>
              <w:jc w:val="both"/>
              <w:rPr>
                <w:rFonts w:ascii="Arial" w:hAnsi="Arial"/>
                <w:color w:val="000000"/>
                <w:sz w:val="20"/>
                <w:lang w:val="en-US"/>
              </w:rPr>
            </w:pP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rPr>
            </w:pPr>
            <w:r>
              <w:rPr>
                <w:rFonts w:ascii="Arial" w:hAnsi="Arial"/>
                <w:color w:val="000000"/>
                <w:sz w:val="20"/>
              </w:rPr>
              <w:t>8)</w:t>
            </w:r>
            <w:r>
              <w:rPr>
                <w:rFonts w:ascii="Arial" w:hAnsi="Arial"/>
                <w:color w:val="000000"/>
                <w:sz w:val="20"/>
              </w:rPr>
              <w:tab/>
              <w:t>Der Verein veröffentlicht Bekanntmachungen in eigenen Newslettern.</w:t>
            </w:r>
          </w:p>
        </w:tc>
        <w:tc>
          <w:tcPr>
            <w:tcW w:w="5280" w:type="dxa"/>
          </w:tcPr>
          <w:p w:rsidR="00462994" w:rsidRDefault="00462994" w:rsidP="00462994">
            <w:pPr>
              <w:widowControl w:val="0"/>
              <w:suppressAutoHyphens/>
              <w:ind w:left="170" w:right="170"/>
              <w:jc w:val="both"/>
              <w:rPr>
                <w:rFonts w:ascii="Arial" w:hAnsi="Arial"/>
                <w:color w:val="000000"/>
                <w:sz w:val="20"/>
                <w:lang w:val="en-US"/>
              </w:rPr>
            </w:pPr>
            <w:r>
              <w:rPr>
                <w:rFonts w:ascii="Arial" w:hAnsi="Arial"/>
                <w:color w:val="000000"/>
                <w:sz w:val="20"/>
                <w:lang w:val="en-US"/>
              </w:rPr>
              <w:t xml:space="preserve">The Society will publish all announcements in </w:t>
            </w:r>
            <w:r w:rsidRPr="00285141">
              <w:rPr>
                <w:rFonts w:ascii="Arial" w:hAnsi="Arial"/>
                <w:color w:val="000000"/>
                <w:sz w:val="20"/>
                <w:lang w:val="en-US"/>
              </w:rPr>
              <w:t>its</w:t>
            </w:r>
            <w:r>
              <w:rPr>
                <w:rFonts w:ascii="Arial" w:hAnsi="Arial"/>
                <w:color w:val="000000"/>
                <w:sz w:val="20"/>
                <w:lang w:val="en-US"/>
              </w:rPr>
              <w:t xml:space="preserve"> own newsletters.</w:t>
            </w: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lang w:val="en-US"/>
              </w:rPr>
            </w:pPr>
          </w:p>
        </w:tc>
        <w:tc>
          <w:tcPr>
            <w:tcW w:w="5280" w:type="dxa"/>
          </w:tcPr>
          <w:p w:rsidR="00462994" w:rsidRDefault="00462994" w:rsidP="00462994">
            <w:pPr>
              <w:widowControl w:val="0"/>
              <w:suppressAutoHyphens/>
              <w:ind w:left="170" w:right="170"/>
              <w:jc w:val="both"/>
              <w:rPr>
                <w:rFonts w:ascii="Arial" w:hAnsi="Arial"/>
                <w:color w:val="000000"/>
                <w:sz w:val="20"/>
                <w:lang w:val="en-US"/>
              </w:rPr>
            </w:pPr>
          </w:p>
        </w:tc>
      </w:tr>
      <w:tr w:rsidR="00462994" w:rsidRPr="00E34BB7">
        <w:tc>
          <w:tcPr>
            <w:tcW w:w="5280" w:type="dxa"/>
            <w:tcBorders>
              <w:right w:val="single" w:sz="6" w:space="0" w:color="auto"/>
            </w:tcBorders>
          </w:tcPr>
          <w:p w:rsidR="00462994" w:rsidRDefault="00462994" w:rsidP="00462994">
            <w:pPr>
              <w:pStyle w:val="Blocktext"/>
              <w:suppressAutoHyphens/>
              <w:spacing w:before="0" w:after="0"/>
              <w:rPr>
                <w:lang w:val="de-DE"/>
              </w:rPr>
            </w:pPr>
            <w:r>
              <w:rPr>
                <w:lang w:val="de-DE"/>
              </w:rPr>
              <w:t>9)</w:t>
            </w:r>
            <w:r>
              <w:rPr>
                <w:lang w:val="de-DE"/>
              </w:rPr>
              <w:tab/>
              <w:t>Die Auflösung oder Aufhebung des Vereins ist in § 16 geregelt.</w:t>
            </w:r>
          </w:p>
        </w:tc>
        <w:tc>
          <w:tcPr>
            <w:tcW w:w="5280" w:type="dxa"/>
          </w:tcPr>
          <w:p w:rsidR="00462994" w:rsidRDefault="00462994" w:rsidP="00462994">
            <w:pPr>
              <w:widowControl w:val="0"/>
              <w:suppressAutoHyphens/>
              <w:ind w:left="170" w:right="170"/>
              <w:jc w:val="both"/>
              <w:rPr>
                <w:rFonts w:ascii="Arial" w:hAnsi="Arial"/>
                <w:color w:val="000000"/>
                <w:sz w:val="20"/>
                <w:lang w:val="en-US"/>
              </w:rPr>
            </w:pPr>
            <w:r>
              <w:rPr>
                <w:rFonts w:ascii="Arial" w:hAnsi="Arial"/>
                <w:color w:val="000000"/>
                <w:sz w:val="20"/>
                <w:lang w:val="en-US"/>
              </w:rPr>
              <w:t>The dissolution of the Society is regulated in § 16.</w:t>
            </w: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b/>
                <w:color w:val="000000"/>
                <w:sz w:val="20"/>
                <w:lang w:val="en-US"/>
              </w:rPr>
            </w:pPr>
          </w:p>
        </w:tc>
        <w:tc>
          <w:tcPr>
            <w:tcW w:w="5280" w:type="dxa"/>
          </w:tcPr>
          <w:p w:rsidR="00462994" w:rsidRDefault="00462994" w:rsidP="00462994">
            <w:pPr>
              <w:widowControl w:val="0"/>
              <w:suppressAutoHyphens/>
              <w:ind w:left="170" w:right="170"/>
              <w:jc w:val="both"/>
              <w:rPr>
                <w:rFonts w:ascii="Arial" w:hAnsi="Arial"/>
                <w:b/>
                <w:color w:val="000000"/>
                <w:sz w:val="20"/>
                <w:lang w:val="en-US"/>
              </w:rPr>
            </w:pP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b/>
                <w:color w:val="000000"/>
                <w:sz w:val="20"/>
                <w:lang w:val="en-US"/>
              </w:rPr>
            </w:pPr>
          </w:p>
        </w:tc>
        <w:tc>
          <w:tcPr>
            <w:tcW w:w="5280" w:type="dxa"/>
          </w:tcPr>
          <w:p w:rsidR="00462994" w:rsidRDefault="00462994" w:rsidP="00462994">
            <w:pPr>
              <w:widowControl w:val="0"/>
              <w:suppressAutoHyphens/>
              <w:ind w:left="170" w:right="170"/>
              <w:jc w:val="both"/>
              <w:rPr>
                <w:rFonts w:ascii="Arial" w:hAnsi="Arial"/>
                <w:b/>
                <w:color w:val="000000"/>
                <w:sz w:val="20"/>
                <w:lang w:val="en-US"/>
              </w:rPr>
            </w:pPr>
          </w:p>
        </w:tc>
      </w:tr>
      <w:tr w:rsidR="00462994">
        <w:tc>
          <w:tcPr>
            <w:tcW w:w="5280" w:type="dxa"/>
            <w:tcBorders>
              <w:right w:val="single" w:sz="6" w:space="0" w:color="auto"/>
            </w:tcBorders>
          </w:tcPr>
          <w:p w:rsidR="00462994" w:rsidRDefault="00462994" w:rsidP="00462994">
            <w:pPr>
              <w:keepNext/>
              <w:widowControl w:val="0"/>
              <w:suppressAutoHyphens/>
              <w:ind w:left="170" w:right="170"/>
              <w:rPr>
                <w:rFonts w:ascii="Arial" w:hAnsi="Arial"/>
                <w:b/>
                <w:color w:val="000000"/>
                <w:sz w:val="20"/>
              </w:rPr>
            </w:pPr>
            <w:r>
              <w:rPr>
                <w:rFonts w:ascii="Arial" w:hAnsi="Arial"/>
                <w:b/>
                <w:color w:val="000000"/>
                <w:sz w:val="20"/>
              </w:rPr>
              <w:t>§ 3 Mitglieder</w:t>
            </w:r>
          </w:p>
        </w:tc>
        <w:tc>
          <w:tcPr>
            <w:tcW w:w="5280" w:type="dxa"/>
          </w:tcPr>
          <w:p w:rsidR="00462994" w:rsidRDefault="00462994" w:rsidP="00462994">
            <w:pPr>
              <w:keepNext/>
              <w:widowControl w:val="0"/>
              <w:suppressAutoHyphens/>
              <w:ind w:left="170" w:right="170"/>
              <w:rPr>
                <w:rFonts w:ascii="Arial" w:hAnsi="Arial"/>
                <w:b/>
                <w:color w:val="000000"/>
                <w:sz w:val="20"/>
              </w:rPr>
            </w:pPr>
            <w:r>
              <w:rPr>
                <w:rFonts w:ascii="Arial" w:hAnsi="Arial"/>
                <w:b/>
                <w:color w:val="000000"/>
                <w:sz w:val="20"/>
              </w:rPr>
              <w:t>Members</w:t>
            </w:r>
          </w:p>
        </w:tc>
      </w:tr>
      <w:tr w:rsidR="00462994">
        <w:tc>
          <w:tcPr>
            <w:tcW w:w="5280" w:type="dxa"/>
            <w:tcBorders>
              <w:right w:val="single" w:sz="6" w:space="0" w:color="auto"/>
            </w:tcBorders>
          </w:tcPr>
          <w:p w:rsidR="00462994" w:rsidRDefault="00462994" w:rsidP="00462994">
            <w:pPr>
              <w:keepNext/>
              <w:widowControl w:val="0"/>
              <w:tabs>
                <w:tab w:val="left" w:pos="558"/>
                <w:tab w:val="left" w:pos="6030"/>
                <w:tab w:val="left" w:pos="6462"/>
                <w:tab w:val="left" w:pos="7182"/>
                <w:tab w:val="left" w:pos="7902"/>
                <w:tab w:val="left" w:pos="8622"/>
                <w:tab w:val="left" w:pos="9342"/>
              </w:tabs>
              <w:suppressAutoHyphens/>
              <w:ind w:left="170" w:right="170"/>
              <w:jc w:val="both"/>
              <w:rPr>
                <w:rFonts w:ascii="Arial" w:hAnsi="Arial"/>
                <w:color w:val="000000"/>
                <w:sz w:val="20"/>
              </w:rPr>
            </w:pPr>
          </w:p>
        </w:tc>
        <w:tc>
          <w:tcPr>
            <w:tcW w:w="5280" w:type="dxa"/>
          </w:tcPr>
          <w:p w:rsidR="00462994" w:rsidRDefault="00462994" w:rsidP="00462994">
            <w:pPr>
              <w:keepNext/>
              <w:widowControl w:val="0"/>
              <w:tabs>
                <w:tab w:val="left" w:pos="558"/>
                <w:tab w:val="left" w:pos="6030"/>
                <w:tab w:val="left" w:pos="6462"/>
                <w:tab w:val="left" w:pos="7182"/>
                <w:tab w:val="left" w:pos="7902"/>
                <w:tab w:val="left" w:pos="8622"/>
                <w:tab w:val="left" w:pos="9342"/>
              </w:tabs>
              <w:suppressAutoHyphens/>
              <w:ind w:left="170" w:right="170"/>
              <w:jc w:val="both"/>
              <w:rPr>
                <w:rFonts w:ascii="Arial" w:hAnsi="Arial"/>
                <w:color w:val="000000"/>
                <w:sz w:val="20"/>
              </w:rPr>
            </w:pPr>
          </w:p>
        </w:tc>
      </w:tr>
      <w:tr w:rsidR="00462994" w:rsidRPr="00E34BB7">
        <w:tc>
          <w:tcPr>
            <w:tcW w:w="5280" w:type="dxa"/>
            <w:tcBorders>
              <w:right w:val="single" w:sz="6" w:space="0" w:color="auto"/>
            </w:tcBorders>
          </w:tcPr>
          <w:p w:rsidR="00462994" w:rsidRDefault="00462994" w:rsidP="00462994">
            <w:pPr>
              <w:keepNext/>
              <w:widowControl w:val="0"/>
              <w:suppressAutoHyphens/>
              <w:ind w:left="170" w:right="170"/>
              <w:jc w:val="both"/>
              <w:rPr>
                <w:rFonts w:ascii="Arial" w:hAnsi="Arial"/>
                <w:color w:val="000000"/>
                <w:sz w:val="20"/>
              </w:rPr>
            </w:pPr>
            <w:r>
              <w:rPr>
                <w:rFonts w:ascii="Arial" w:hAnsi="Arial"/>
                <w:color w:val="000000"/>
                <w:sz w:val="20"/>
              </w:rPr>
              <w:t>Der Verein besteht aus ordentlichen Mitgliedern und Ehrenmitgliedern:</w:t>
            </w:r>
          </w:p>
        </w:tc>
        <w:tc>
          <w:tcPr>
            <w:tcW w:w="5280" w:type="dxa"/>
          </w:tcPr>
          <w:p w:rsidR="00462994" w:rsidRDefault="00462994" w:rsidP="00462994">
            <w:pPr>
              <w:keepNext/>
              <w:widowControl w:val="0"/>
              <w:suppressAutoHyphens/>
              <w:ind w:left="170" w:right="170"/>
              <w:jc w:val="both"/>
              <w:rPr>
                <w:rFonts w:ascii="Arial" w:hAnsi="Arial"/>
                <w:color w:val="000000"/>
                <w:sz w:val="20"/>
                <w:lang w:val="en-US"/>
              </w:rPr>
            </w:pPr>
            <w:r>
              <w:rPr>
                <w:rFonts w:ascii="Arial" w:hAnsi="Arial"/>
                <w:color w:val="000000"/>
                <w:sz w:val="20"/>
                <w:lang w:val="en-US"/>
              </w:rPr>
              <w:t>The Society will be comprised of Full Members and Honorary Members:</w:t>
            </w:r>
          </w:p>
        </w:tc>
      </w:tr>
      <w:tr w:rsidR="00462994" w:rsidRPr="00E34BB7">
        <w:tc>
          <w:tcPr>
            <w:tcW w:w="5280" w:type="dxa"/>
            <w:tcBorders>
              <w:right w:val="single" w:sz="6" w:space="0" w:color="auto"/>
            </w:tcBorders>
          </w:tcPr>
          <w:p w:rsidR="00462994" w:rsidRDefault="00462994" w:rsidP="00462994">
            <w:pPr>
              <w:keepNext/>
              <w:widowControl w:val="0"/>
              <w:tabs>
                <w:tab w:val="left" w:pos="558"/>
                <w:tab w:val="left" w:pos="6030"/>
                <w:tab w:val="left" w:pos="6462"/>
                <w:tab w:val="left" w:pos="7182"/>
                <w:tab w:val="left" w:pos="7902"/>
                <w:tab w:val="left" w:pos="8622"/>
                <w:tab w:val="left" w:pos="9342"/>
              </w:tabs>
              <w:suppressAutoHyphens/>
              <w:ind w:left="170" w:right="170"/>
              <w:jc w:val="both"/>
              <w:rPr>
                <w:rFonts w:ascii="Arial" w:hAnsi="Arial"/>
                <w:color w:val="000000"/>
                <w:sz w:val="20"/>
                <w:lang w:val="en-US"/>
              </w:rPr>
            </w:pPr>
          </w:p>
        </w:tc>
        <w:tc>
          <w:tcPr>
            <w:tcW w:w="5280" w:type="dxa"/>
          </w:tcPr>
          <w:p w:rsidR="00462994" w:rsidRDefault="00462994" w:rsidP="00462994">
            <w:pPr>
              <w:keepNext/>
              <w:widowControl w:val="0"/>
              <w:tabs>
                <w:tab w:val="left" w:pos="558"/>
                <w:tab w:val="left" w:pos="6030"/>
                <w:tab w:val="left" w:pos="6462"/>
                <w:tab w:val="left" w:pos="7182"/>
                <w:tab w:val="left" w:pos="7902"/>
                <w:tab w:val="left" w:pos="8622"/>
                <w:tab w:val="left" w:pos="9342"/>
              </w:tabs>
              <w:suppressAutoHyphens/>
              <w:ind w:left="170" w:right="170"/>
              <w:jc w:val="both"/>
              <w:rPr>
                <w:rFonts w:ascii="Arial" w:hAnsi="Arial"/>
                <w:color w:val="000000"/>
                <w:sz w:val="20"/>
                <w:lang w:val="en-US"/>
              </w:rPr>
            </w:pPr>
          </w:p>
        </w:tc>
      </w:tr>
      <w:tr w:rsidR="00462994" w:rsidRPr="00846A0D">
        <w:tc>
          <w:tcPr>
            <w:tcW w:w="5280" w:type="dxa"/>
            <w:tcBorders>
              <w:right w:val="single" w:sz="6" w:space="0" w:color="auto"/>
            </w:tcBorders>
          </w:tcPr>
          <w:p w:rsidR="00462994" w:rsidRDefault="00462994" w:rsidP="00462994">
            <w:pPr>
              <w:keepNext/>
              <w:widowControl w:val="0"/>
              <w:suppressAutoHyphens/>
              <w:ind w:left="170" w:right="170"/>
              <w:jc w:val="both"/>
              <w:rPr>
                <w:rFonts w:ascii="Arial" w:hAnsi="Arial"/>
                <w:color w:val="000000"/>
                <w:sz w:val="20"/>
              </w:rPr>
            </w:pPr>
            <w:r>
              <w:rPr>
                <w:rFonts w:ascii="Arial" w:hAnsi="Arial"/>
                <w:color w:val="000000"/>
                <w:sz w:val="20"/>
              </w:rPr>
              <w:t>1)</w:t>
            </w:r>
            <w:r>
              <w:rPr>
                <w:rFonts w:ascii="Arial" w:hAnsi="Arial"/>
                <w:color w:val="000000"/>
                <w:sz w:val="20"/>
              </w:rPr>
              <w:tab/>
              <w:t xml:space="preserve">Ordentliche Mitglieder sind aktive Mitglieder. Sie können Tierärzte oder Angehörige eines </w:t>
            </w:r>
            <w:r w:rsidRPr="00285141">
              <w:rPr>
                <w:rFonts w:ascii="Arial" w:hAnsi="Arial"/>
                <w:color w:val="000000"/>
                <w:sz w:val="20"/>
              </w:rPr>
              <w:t>anderen</w:t>
            </w:r>
            <w:r>
              <w:rPr>
                <w:rFonts w:ascii="Arial" w:hAnsi="Arial"/>
                <w:b/>
                <w:i/>
                <w:color w:val="FF0000"/>
                <w:sz w:val="20"/>
                <w:u w:val="single"/>
              </w:rPr>
              <w:t xml:space="preserve"> </w:t>
            </w:r>
            <w:r>
              <w:rPr>
                <w:rFonts w:ascii="Arial" w:hAnsi="Arial"/>
                <w:color w:val="000000"/>
                <w:sz w:val="20"/>
              </w:rPr>
              <w:t>Berufes sein, die an den Zielen des Vereins interessiert sind.</w:t>
            </w:r>
          </w:p>
        </w:tc>
        <w:tc>
          <w:tcPr>
            <w:tcW w:w="5280" w:type="dxa"/>
          </w:tcPr>
          <w:p w:rsidR="00462994" w:rsidRDefault="00462994" w:rsidP="00462994">
            <w:pPr>
              <w:keepNext/>
              <w:widowControl w:val="0"/>
              <w:suppressAutoHyphens/>
              <w:ind w:left="170" w:right="170"/>
              <w:jc w:val="both"/>
              <w:rPr>
                <w:rFonts w:ascii="Arial" w:hAnsi="Arial"/>
                <w:color w:val="000000"/>
                <w:sz w:val="20"/>
                <w:lang w:val="en-US"/>
              </w:rPr>
            </w:pPr>
            <w:r>
              <w:rPr>
                <w:rFonts w:ascii="Arial" w:hAnsi="Arial"/>
                <w:color w:val="000000"/>
                <w:sz w:val="20"/>
                <w:lang w:val="en-US"/>
              </w:rPr>
              <w:t xml:space="preserve">Full Members are to be considered as active members and may be any veterinarian or member of </w:t>
            </w:r>
            <w:proofErr w:type="gramStart"/>
            <w:r>
              <w:rPr>
                <w:rFonts w:ascii="Arial" w:hAnsi="Arial"/>
                <w:color w:val="000000"/>
                <w:sz w:val="20"/>
                <w:lang w:val="en-US"/>
              </w:rPr>
              <w:t xml:space="preserve">an </w:t>
            </w:r>
            <w:r w:rsidRPr="00285141">
              <w:rPr>
                <w:rFonts w:ascii="Arial" w:hAnsi="Arial"/>
                <w:color w:val="000000"/>
                <w:sz w:val="20"/>
                <w:lang w:val="en-US"/>
              </w:rPr>
              <w:t>other</w:t>
            </w:r>
            <w:proofErr w:type="gramEnd"/>
            <w:r w:rsidRPr="00285141">
              <w:rPr>
                <w:rFonts w:ascii="Arial" w:hAnsi="Arial"/>
                <w:color w:val="000000"/>
                <w:sz w:val="20"/>
                <w:lang w:val="en-US"/>
              </w:rPr>
              <w:t xml:space="preserve"> </w:t>
            </w:r>
            <w:r>
              <w:rPr>
                <w:rFonts w:ascii="Arial" w:hAnsi="Arial"/>
                <w:color w:val="000000"/>
                <w:sz w:val="20"/>
                <w:lang w:val="en-US"/>
              </w:rPr>
              <w:t>profession who is interested in the objectives of the Society.</w:t>
            </w:r>
          </w:p>
        </w:tc>
      </w:tr>
      <w:tr w:rsidR="00462994" w:rsidRPr="00846A0D">
        <w:tc>
          <w:tcPr>
            <w:tcW w:w="5280" w:type="dxa"/>
            <w:tcBorders>
              <w:right w:val="single" w:sz="6" w:space="0" w:color="auto"/>
            </w:tcBorders>
          </w:tcPr>
          <w:p w:rsidR="00462994" w:rsidRDefault="00462994" w:rsidP="00462994">
            <w:pPr>
              <w:widowControl w:val="0"/>
              <w:tabs>
                <w:tab w:val="left" w:pos="558"/>
                <w:tab w:val="left" w:pos="6030"/>
                <w:tab w:val="left" w:pos="6462"/>
                <w:tab w:val="left" w:pos="7182"/>
                <w:tab w:val="left" w:pos="7902"/>
                <w:tab w:val="left" w:pos="8622"/>
                <w:tab w:val="left" w:pos="9342"/>
              </w:tabs>
              <w:suppressAutoHyphens/>
              <w:ind w:left="170" w:right="170"/>
              <w:jc w:val="both"/>
              <w:rPr>
                <w:rFonts w:ascii="Arial" w:hAnsi="Arial"/>
                <w:color w:val="000000"/>
                <w:sz w:val="20"/>
                <w:lang w:val="en-US"/>
              </w:rPr>
            </w:pPr>
          </w:p>
        </w:tc>
        <w:tc>
          <w:tcPr>
            <w:tcW w:w="5280" w:type="dxa"/>
          </w:tcPr>
          <w:p w:rsidR="00462994" w:rsidRDefault="00462994" w:rsidP="00462994">
            <w:pPr>
              <w:widowControl w:val="0"/>
              <w:tabs>
                <w:tab w:val="left" w:pos="558"/>
                <w:tab w:val="left" w:pos="6030"/>
                <w:tab w:val="left" w:pos="6462"/>
                <w:tab w:val="left" w:pos="7182"/>
                <w:tab w:val="left" w:pos="7902"/>
                <w:tab w:val="left" w:pos="8622"/>
                <w:tab w:val="left" w:pos="9342"/>
              </w:tabs>
              <w:suppressAutoHyphens/>
              <w:ind w:left="170" w:right="170"/>
              <w:jc w:val="both"/>
              <w:rPr>
                <w:rFonts w:ascii="Arial" w:hAnsi="Arial"/>
                <w:color w:val="000000"/>
                <w:sz w:val="20"/>
                <w:lang w:val="en-US"/>
              </w:rPr>
            </w:pP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rPr>
            </w:pPr>
            <w:r>
              <w:rPr>
                <w:rFonts w:ascii="Arial" w:hAnsi="Arial"/>
                <w:color w:val="000000"/>
                <w:sz w:val="20"/>
              </w:rPr>
              <w:t>2)</w:t>
            </w:r>
            <w:r>
              <w:rPr>
                <w:rFonts w:ascii="Arial" w:hAnsi="Arial"/>
                <w:color w:val="000000"/>
                <w:sz w:val="20"/>
              </w:rPr>
              <w:tab/>
              <w:t>Ehrenmitglieder sind Mitglieder, die sich um den Verein besonders verdient gemacht haben; sie werden bei einer ordentlichen Mitgliederversammlung gewählt. Die Ehrenmitgliedschaft ist als die höchste Auszeichnung zu betrachten, die der Verein vergeben kann. Ehrenmitglieder haben dieselben Rechte wie ordentliche Mitglieder, sind aber von der Zahlung der Mitgliedsbeiträge befreit.</w:t>
            </w:r>
          </w:p>
        </w:tc>
        <w:tc>
          <w:tcPr>
            <w:tcW w:w="5280" w:type="dxa"/>
          </w:tcPr>
          <w:p w:rsidR="00462994" w:rsidRDefault="00462994" w:rsidP="00462994">
            <w:pPr>
              <w:widowControl w:val="0"/>
              <w:suppressAutoHyphens/>
              <w:ind w:left="170" w:right="170"/>
              <w:jc w:val="both"/>
              <w:rPr>
                <w:rFonts w:ascii="Arial" w:hAnsi="Arial"/>
                <w:color w:val="000000"/>
                <w:sz w:val="20"/>
                <w:lang w:val="en-US"/>
              </w:rPr>
            </w:pPr>
            <w:r>
              <w:rPr>
                <w:rFonts w:ascii="Arial" w:hAnsi="Arial"/>
                <w:color w:val="000000"/>
                <w:sz w:val="20"/>
                <w:lang w:val="en-US"/>
              </w:rPr>
              <w:t>Honorary Members are those who achieve special recognition by the Society and shall be elected at the members' General Meeting. Honorary membership is to be considered the highest award that can be made by the Society. Honorary Members have the same rights as Full Members but are excused from payment of the membership fee.</w:t>
            </w:r>
          </w:p>
        </w:tc>
      </w:tr>
      <w:tr w:rsidR="00462994" w:rsidRPr="00E34BB7">
        <w:tc>
          <w:tcPr>
            <w:tcW w:w="5280" w:type="dxa"/>
            <w:tcBorders>
              <w:right w:val="single" w:sz="6" w:space="0" w:color="auto"/>
            </w:tcBorders>
          </w:tcPr>
          <w:p w:rsidR="00462994" w:rsidRDefault="00462994" w:rsidP="00462994">
            <w:pPr>
              <w:widowControl w:val="0"/>
              <w:tabs>
                <w:tab w:val="left" w:pos="558"/>
                <w:tab w:val="left" w:pos="6030"/>
                <w:tab w:val="left" w:pos="6462"/>
                <w:tab w:val="left" w:pos="7182"/>
                <w:tab w:val="left" w:pos="7902"/>
                <w:tab w:val="left" w:pos="8622"/>
                <w:tab w:val="left" w:pos="9342"/>
              </w:tabs>
              <w:suppressAutoHyphens/>
              <w:ind w:left="170" w:right="170"/>
              <w:jc w:val="both"/>
              <w:rPr>
                <w:rFonts w:ascii="Arial" w:hAnsi="Arial"/>
                <w:color w:val="000000"/>
                <w:sz w:val="20"/>
                <w:lang w:val="en-US"/>
              </w:rPr>
            </w:pPr>
          </w:p>
        </w:tc>
        <w:tc>
          <w:tcPr>
            <w:tcW w:w="5280" w:type="dxa"/>
          </w:tcPr>
          <w:p w:rsidR="00462994" w:rsidRDefault="00462994" w:rsidP="00462994">
            <w:pPr>
              <w:widowControl w:val="0"/>
              <w:tabs>
                <w:tab w:val="left" w:pos="558"/>
                <w:tab w:val="left" w:pos="6030"/>
                <w:tab w:val="left" w:pos="6462"/>
                <w:tab w:val="left" w:pos="7182"/>
                <w:tab w:val="left" w:pos="7902"/>
                <w:tab w:val="left" w:pos="8622"/>
                <w:tab w:val="left" w:pos="9342"/>
              </w:tabs>
              <w:suppressAutoHyphens/>
              <w:ind w:left="170" w:right="170"/>
              <w:jc w:val="both"/>
              <w:rPr>
                <w:rFonts w:ascii="Arial" w:hAnsi="Arial"/>
                <w:color w:val="000000"/>
                <w:sz w:val="20"/>
                <w:lang w:val="en-US"/>
              </w:rPr>
            </w:pPr>
          </w:p>
        </w:tc>
      </w:tr>
      <w:tr w:rsidR="00462994" w:rsidRPr="00E34BB7">
        <w:tc>
          <w:tcPr>
            <w:tcW w:w="5280" w:type="dxa"/>
            <w:tcBorders>
              <w:right w:val="single" w:sz="6" w:space="0" w:color="auto"/>
            </w:tcBorders>
          </w:tcPr>
          <w:p w:rsidR="00462994" w:rsidRDefault="00462994" w:rsidP="00462994">
            <w:pPr>
              <w:widowControl w:val="0"/>
              <w:tabs>
                <w:tab w:val="left" w:pos="558"/>
                <w:tab w:val="left" w:pos="6030"/>
                <w:tab w:val="left" w:pos="6462"/>
                <w:tab w:val="left" w:pos="7182"/>
                <w:tab w:val="left" w:pos="7902"/>
                <w:tab w:val="left" w:pos="8622"/>
                <w:tab w:val="left" w:pos="9342"/>
              </w:tabs>
              <w:suppressAutoHyphens/>
              <w:ind w:left="170" w:right="170"/>
              <w:jc w:val="both"/>
              <w:rPr>
                <w:rFonts w:ascii="Arial" w:hAnsi="Arial"/>
                <w:color w:val="000000"/>
                <w:sz w:val="20"/>
                <w:lang w:val="en-US"/>
              </w:rPr>
            </w:pPr>
          </w:p>
        </w:tc>
        <w:tc>
          <w:tcPr>
            <w:tcW w:w="5280" w:type="dxa"/>
          </w:tcPr>
          <w:p w:rsidR="00462994" w:rsidRDefault="00462994" w:rsidP="00462994">
            <w:pPr>
              <w:widowControl w:val="0"/>
              <w:tabs>
                <w:tab w:val="left" w:pos="558"/>
                <w:tab w:val="left" w:pos="6030"/>
                <w:tab w:val="left" w:pos="6462"/>
                <w:tab w:val="left" w:pos="7182"/>
                <w:tab w:val="left" w:pos="7902"/>
                <w:tab w:val="left" w:pos="8622"/>
                <w:tab w:val="left" w:pos="9342"/>
              </w:tabs>
              <w:suppressAutoHyphens/>
              <w:ind w:left="170" w:right="170"/>
              <w:jc w:val="both"/>
              <w:rPr>
                <w:rFonts w:ascii="Arial" w:hAnsi="Arial"/>
                <w:color w:val="000000"/>
                <w:sz w:val="20"/>
                <w:lang w:val="en-US"/>
              </w:rPr>
            </w:pPr>
          </w:p>
        </w:tc>
      </w:tr>
      <w:tr w:rsidR="00462994" w:rsidRPr="00E34BB7">
        <w:tc>
          <w:tcPr>
            <w:tcW w:w="5280" w:type="dxa"/>
            <w:tcBorders>
              <w:right w:val="single" w:sz="6" w:space="0" w:color="auto"/>
            </w:tcBorders>
          </w:tcPr>
          <w:p w:rsidR="00462994" w:rsidRDefault="00462994" w:rsidP="00462994">
            <w:pPr>
              <w:keepNext/>
              <w:widowControl w:val="0"/>
              <w:suppressAutoHyphens/>
              <w:ind w:left="170" w:right="170"/>
              <w:rPr>
                <w:rFonts w:ascii="Arial" w:hAnsi="Arial"/>
                <w:b/>
                <w:color w:val="000000"/>
                <w:sz w:val="20"/>
              </w:rPr>
            </w:pPr>
            <w:r>
              <w:rPr>
                <w:rFonts w:ascii="Arial" w:hAnsi="Arial"/>
                <w:b/>
                <w:color w:val="000000"/>
                <w:sz w:val="20"/>
              </w:rPr>
              <w:t>§ 4 Rechte und Pflichten der Mitglieder</w:t>
            </w:r>
          </w:p>
        </w:tc>
        <w:tc>
          <w:tcPr>
            <w:tcW w:w="5280" w:type="dxa"/>
          </w:tcPr>
          <w:p w:rsidR="00462994" w:rsidRDefault="00462994" w:rsidP="00462994">
            <w:pPr>
              <w:pStyle w:val="berschrift1"/>
              <w:ind w:left="170" w:right="170"/>
              <w:jc w:val="left"/>
              <w:rPr>
                <w:sz w:val="20"/>
                <w:lang w:val="en-US"/>
              </w:rPr>
            </w:pPr>
            <w:r>
              <w:rPr>
                <w:sz w:val="20"/>
                <w:lang w:val="en-US"/>
              </w:rPr>
              <w:t>Rights and Duties of Members</w:t>
            </w:r>
          </w:p>
        </w:tc>
      </w:tr>
      <w:tr w:rsidR="00462994" w:rsidRPr="00E34BB7">
        <w:tc>
          <w:tcPr>
            <w:tcW w:w="5280" w:type="dxa"/>
            <w:tcBorders>
              <w:right w:val="single" w:sz="6" w:space="0" w:color="auto"/>
            </w:tcBorders>
          </w:tcPr>
          <w:p w:rsidR="00462994" w:rsidRDefault="00462994" w:rsidP="00462994">
            <w:pPr>
              <w:keepNext/>
              <w:widowControl w:val="0"/>
              <w:tabs>
                <w:tab w:val="left" w:pos="558"/>
                <w:tab w:val="left" w:pos="6030"/>
                <w:tab w:val="left" w:pos="6462"/>
                <w:tab w:val="left" w:pos="7182"/>
                <w:tab w:val="left" w:pos="7902"/>
                <w:tab w:val="left" w:pos="8622"/>
                <w:tab w:val="left" w:pos="9342"/>
              </w:tabs>
              <w:suppressAutoHyphens/>
              <w:ind w:left="170" w:right="170"/>
              <w:jc w:val="both"/>
              <w:rPr>
                <w:rFonts w:ascii="Arial" w:hAnsi="Arial"/>
                <w:color w:val="000000"/>
                <w:sz w:val="20"/>
                <w:lang w:val="en-US"/>
              </w:rPr>
            </w:pPr>
          </w:p>
        </w:tc>
        <w:tc>
          <w:tcPr>
            <w:tcW w:w="5280" w:type="dxa"/>
          </w:tcPr>
          <w:p w:rsidR="00462994" w:rsidRDefault="00462994" w:rsidP="00462994">
            <w:pPr>
              <w:keepNext/>
              <w:widowControl w:val="0"/>
              <w:tabs>
                <w:tab w:val="left" w:pos="558"/>
                <w:tab w:val="left" w:pos="6030"/>
                <w:tab w:val="left" w:pos="6462"/>
                <w:tab w:val="left" w:pos="7182"/>
                <w:tab w:val="left" w:pos="7902"/>
                <w:tab w:val="left" w:pos="8622"/>
                <w:tab w:val="left" w:pos="9342"/>
              </w:tabs>
              <w:suppressAutoHyphens/>
              <w:ind w:left="170" w:right="170"/>
              <w:jc w:val="both"/>
              <w:rPr>
                <w:rFonts w:ascii="Arial" w:hAnsi="Arial"/>
                <w:color w:val="000000"/>
                <w:sz w:val="20"/>
                <w:lang w:val="en-US"/>
              </w:rPr>
            </w:pPr>
          </w:p>
        </w:tc>
      </w:tr>
      <w:tr w:rsidR="00462994" w:rsidRPr="00E34BB7">
        <w:tc>
          <w:tcPr>
            <w:tcW w:w="5280" w:type="dxa"/>
            <w:tcBorders>
              <w:right w:val="single" w:sz="6" w:space="0" w:color="auto"/>
            </w:tcBorders>
          </w:tcPr>
          <w:p w:rsidR="00462994" w:rsidRDefault="00462994" w:rsidP="00462994">
            <w:pPr>
              <w:keepNext/>
              <w:widowControl w:val="0"/>
              <w:suppressAutoHyphens/>
              <w:ind w:left="170" w:right="170"/>
              <w:jc w:val="both"/>
              <w:rPr>
                <w:rFonts w:ascii="Arial" w:hAnsi="Arial"/>
                <w:color w:val="000000"/>
                <w:sz w:val="20"/>
              </w:rPr>
            </w:pPr>
            <w:r>
              <w:rPr>
                <w:rFonts w:ascii="Arial" w:hAnsi="Arial"/>
                <w:color w:val="000000"/>
                <w:sz w:val="20"/>
              </w:rPr>
              <w:t>1)</w:t>
            </w:r>
            <w:r>
              <w:rPr>
                <w:rFonts w:ascii="Arial" w:hAnsi="Arial"/>
                <w:color w:val="000000"/>
                <w:sz w:val="20"/>
              </w:rPr>
              <w:tab/>
              <w:t>Ordentliche Mitglieder und Ehrenmitglieder sind bei der Mitgliederversammlung stimmberechtigt.</w:t>
            </w:r>
          </w:p>
        </w:tc>
        <w:tc>
          <w:tcPr>
            <w:tcW w:w="5280" w:type="dxa"/>
          </w:tcPr>
          <w:p w:rsidR="00462994" w:rsidRDefault="00462994" w:rsidP="00462994">
            <w:pPr>
              <w:keepNext/>
              <w:widowControl w:val="0"/>
              <w:suppressAutoHyphens/>
              <w:ind w:left="170" w:right="170"/>
              <w:jc w:val="both"/>
              <w:rPr>
                <w:rFonts w:ascii="Arial" w:hAnsi="Arial"/>
                <w:color w:val="000000"/>
                <w:sz w:val="20"/>
                <w:lang w:val="en-US"/>
              </w:rPr>
            </w:pPr>
            <w:r>
              <w:rPr>
                <w:rFonts w:ascii="Arial" w:hAnsi="Arial"/>
                <w:color w:val="000000"/>
                <w:sz w:val="20"/>
                <w:lang w:val="en-US"/>
              </w:rPr>
              <w:t>Full and Honorary members may vote at General Meetings.</w:t>
            </w:r>
          </w:p>
        </w:tc>
      </w:tr>
      <w:tr w:rsidR="00462994" w:rsidRPr="00E34BB7">
        <w:tc>
          <w:tcPr>
            <w:tcW w:w="5280" w:type="dxa"/>
            <w:tcBorders>
              <w:right w:val="single" w:sz="6" w:space="0" w:color="auto"/>
            </w:tcBorders>
          </w:tcPr>
          <w:p w:rsidR="00462994" w:rsidRDefault="00462994" w:rsidP="00462994">
            <w:pPr>
              <w:widowControl w:val="0"/>
              <w:tabs>
                <w:tab w:val="left" w:pos="558"/>
                <w:tab w:val="left" w:pos="6030"/>
                <w:tab w:val="left" w:pos="6462"/>
                <w:tab w:val="left" w:pos="7182"/>
                <w:tab w:val="left" w:pos="7902"/>
                <w:tab w:val="left" w:pos="8622"/>
                <w:tab w:val="left" w:pos="9342"/>
              </w:tabs>
              <w:suppressAutoHyphens/>
              <w:ind w:left="170" w:right="170"/>
              <w:jc w:val="both"/>
              <w:rPr>
                <w:rFonts w:ascii="Arial" w:hAnsi="Arial"/>
                <w:color w:val="000000"/>
                <w:sz w:val="20"/>
                <w:lang w:val="en-US"/>
              </w:rPr>
            </w:pPr>
          </w:p>
        </w:tc>
        <w:tc>
          <w:tcPr>
            <w:tcW w:w="5280" w:type="dxa"/>
          </w:tcPr>
          <w:p w:rsidR="00462994" w:rsidRDefault="00462994" w:rsidP="00462994">
            <w:pPr>
              <w:widowControl w:val="0"/>
              <w:tabs>
                <w:tab w:val="left" w:pos="558"/>
                <w:tab w:val="left" w:pos="6030"/>
                <w:tab w:val="left" w:pos="6462"/>
                <w:tab w:val="left" w:pos="7182"/>
                <w:tab w:val="left" w:pos="7902"/>
                <w:tab w:val="left" w:pos="8622"/>
                <w:tab w:val="left" w:pos="9342"/>
              </w:tabs>
              <w:suppressAutoHyphens/>
              <w:ind w:left="170" w:right="170"/>
              <w:jc w:val="both"/>
              <w:rPr>
                <w:rFonts w:ascii="Arial" w:hAnsi="Arial"/>
                <w:color w:val="000000"/>
                <w:sz w:val="20"/>
                <w:lang w:val="en-US"/>
              </w:rPr>
            </w:pP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rPr>
            </w:pPr>
            <w:r>
              <w:rPr>
                <w:rFonts w:ascii="Arial" w:hAnsi="Arial"/>
                <w:color w:val="000000"/>
                <w:sz w:val="20"/>
              </w:rPr>
              <w:t>2)</w:t>
            </w:r>
            <w:r>
              <w:rPr>
                <w:rFonts w:ascii="Arial" w:hAnsi="Arial"/>
                <w:color w:val="000000"/>
                <w:sz w:val="20"/>
              </w:rPr>
              <w:tab/>
              <w:t>Alle Mitglieder haben das Recht, dem Vorstand und der Mitgliederversammlung An</w:t>
            </w:r>
            <w:r>
              <w:rPr>
                <w:rFonts w:ascii="Arial" w:hAnsi="Arial"/>
                <w:color w:val="000000"/>
                <w:sz w:val="20"/>
              </w:rPr>
              <w:softHyphen/>
              <w:t>träge zu unterbreiten.</w:t>
            </w:r>
          </w:p>
        </w:tc>
        <w:tc>
          <w:tcPr>
            <w:tcW w:w="5280" w:type="dxa"/>
          </w:tcPr>
          <w:p w:rsidR="00462994" w:rsidRDefault="00462994" w:rsidP="00462994">
            <w:pPr>
              <w:widowControl w:val="0"/>
              <w:suppressAutoHyphens/>
              <w:ind w:left="170" w:right="170"/>
              <w:jc w:val="both"/>
              <w:rPr>
                <w:rFonts w:ascii="Arial" w:hAnsi="Arial"/>
                <w:color w:val="000000"/>
                <w:sz w:val="20"/>
                <w:lang w:val="en-US"/>
              </w:rPr>
            </w:pPr>
            <w:r>
              <w:rPr>
                <w:rFonts w:ascii="Arial" w:hAnsi="Arial"/>
                <w:color w:val="000000"/>
                <w:sz w:val="20"/>
                <w:lang w:val="en-US"/>
              </w:rPr>
              <w:t>All members may present proposals to the Board of the Society and to the General Meetings.</w:t>
            </w:r>
          </w:p>
        </w:tc>
      </w:tr>
      <w:tr w:rsidR="00462994" w:rsidRPr="00E34BB7">
        <w:tc>
          <w:tcPr>
            <w:tcW w:w="5280" w:type="dxa"/>
            <w:tcBorders>
              <w:right w:val="single" w:sz="6" w:space="0" w:color="auto"/>
            </w:tcBorders>
          </w:tcPr>
          <w:p w:rsidR="00462994" w:rsidRDefault="00462994" w:rsidP="00462994">
            <w:pPr>
              <w:widowControl w:val="0"/>
              <w:tabs>
                <w:tab w:val="left" w:pos="558"/>
                <w:tab w:val="left" w:pos="6030"/>
                <w:tab w:val="left" w:pos="6462"/>
                <w:tab w:val="left" w:pos="7182"/>
                <w:tab w:val="left" w:pos="7902"/>
                <w:tab w:val="left" w:pos="8622"/>
                <w:tab w:val="left" w:pos="9342"/>
              </w:tabs>
              <w:suppressAutoHyphens/>
              <w:ind w:left="170" w:right="170"/>
              <w:jc w:val="both"/>
              <w:rPr>
                <w:rFonts w:ascii="Arial" w:hAnsi="Arial"/>
                <w:color w:val="000000"/>
                <w:sz w:val="20"/>
                <w:lang w:val="en-US"/>
              </w:rPr>
            </w:pPr>
          </w:p>
        </w:tc>
        <w:tc>
          <w:tcPr>
            <w:tcW w:w="5280" w:type="dxa"/>
          </w:tcPr>
          <w:p w:rsidR="00462994" w:rsidRDefault="00462994" w:rsidP="00462994">
            <w:pPr>
              <w:widowControl w:val="0"/>
              <w:tabs>
                <w:tab w:val="left" w:pos="558"/>
                <w:tab w:val="left" w:pos="6030"/>
                <w:tab w:val="left" w:pos="6462"/>
                <w:tab w:val="left" w:pos="7182"/>
                <w:tab w:val="left" w:pos="7902"/>
                <w:tab w:val="left" w:pos="8622"/>
                <w:tab w:val="left" w:pos="9342"/>
              </w:tabs>
              <w:suppressAutoHyphens/>
              <w:ind w:left="170" w:right="170"/>
              <w:jc w:val="both"/>
              <w:rPr>
                <w:rFonts w:ascii="Arial" w:hAnsi="Arial"/>
                <w:color w:val="000000"/>
                <w:sz w:val="20"/>
                <w:lang w:val="en-US"/>
              </w:rPr>
            </w:pP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rPr>
            </w:pPr>
            <w:r>
              <w:rPr>
                <w:rFonts w:ascii="Arial" w:hAnsi="Arial"/>
                <w:color w:val="000000"/>
                <w:sz w:val="20"/>
              </w:rPr>
              <w:t>3)</w:t>
            </w:r>
            <w:r>
              <w:rPr>
                <w:rFonts w:ascii="Arial" w:hAnsi="Arial"/>
                <w:color w:val="000000"/>
                <w:sz w:val="20"/>
              </w:rPr>
              <w:tab/>
              <w:t>Sie sind berechtigt, an allen Veranstaltungen des Vereins teilzunehmen.</w:t>
            </w:r>
          </w:p>
        </w:tc>
        <w:tc>
          <w:tcPr>
            <w:tcW w:w="5280" w:type="dxa"/>
          </w:tcPr>
          <w:p w:rsidR="00462994" w:rsidRDefault="00462994" w:rsidP="00462994">
            <w:pPr>
              <w:widowControl w:val="0"/>
              <w:suppressAutoHyphens/>
              <w:ind w:left="170" w:right="170"/>
              <w:jc w:val="both"/>
              <w:rPr>
                <w:rFonts w:ascii="Arial" w:hAnsi="Arial"/>
                <w:color w:val="000000"/>
                <w:sz w:val="20"/>
                <w:lang w:val="en-US"/>
              </w:rPr>
            </w:pPr>
            <w:r>
              <w:rPr>
                <w:rFonts w:ascii="Arial" w:hAnsi="Arial"/>
                <w:color w:val="000000"/>
                <w:sz w:val="20"/>
                <w:lang w:val="en-US"/>
              </w:rPr>
              <w:t>All members may participate in any event organized by the Society.</w:t>
            </w:r>
          </w:p>
        </w:tc>
      </w:tr>
      <w:tr w:rsidR="00462994" w:rsidRPr="00E34BB7">
        <w:tc>
          <w:tcPr>
            <w:tcW w:w="5280" w:type="dxa"/>
            <w:tcBorders>
              <w:right w:val="single" w:sz="6" w:space="0" w:color="auto"/>
            </w:tcBorders>
          </w:tcPr>
          <w:p w:rsidR="00462994" w:rsidRDefault="00462994" w:rsidP="00462994">
            <w:pPr>
              <w:widowControl w:val="0"/>
              <w:tabs>
                <w:tab w:val="left" w:pos="558"/>
                <w:tab w:val="left" w:pos="6030"/>
                <w:tab w:val="left" w:pos="6462"/>
                <w:tab w:val="left" w:pos="7182"/>
                <w:tab w:val="left" w:pos="7902"/>
                <w:tab w:val="left" w:pos="8622"/>
                <w:tab w:val="left" w:pos="9342"/>
              </w:tabs>
              <w:suppressAutoHyphens/>
              <w:ind w:left="170" w:right="170"/>
              <w:jc w:val="both"/>
              <w:rPr>
                <w:rFonts w:ascii="Arial" w:hAnsi="Arial"/>
                <w:color w:val="000000"/>
                <w:sz w:val="20"/>
                <w:lang w:val="en-US"/>
              </w:rPr>
            </w:pPr>
          </w:p>
        </w:tc>
        <w:tc>
          <w:tcPr>
            <w:tcW w:w="5280" w:type="dxa"/>
          </w:tcPr>
          <w:p w:rsidR="00462994" w:rsidRDefault="00462994" w:rsidP="00462994">
            <w:pPr>
              <w:widowControl w:val="0"/>
              <w:tabs>
                <w:tab w:val="left" w:pos="558"/>
                <w:tab w:val="left" w:pos="6030"/>
                <w:tab w:val="left" w:pos="6462"/>
                <w:tab w:val="left" w:pos="7182"/>
                <w:tab w:val="left" w:pos="7902"/>
                <w:tab w:val="left" w:pos="8622"/>
                <w:tab w:val="left" w:pos="9342"/>
              </w:tabs>
              <w:suppressAutoHyphens/>
              <w:ind w:left="170" w:right="170"/>
              <w:jc w:val="both"/>
              <w:rPr>
                <w:rFonts w:ascii="Arial" w:hAnsi="Arial"/>
                <w:color w:val="000000"/>
                <w:sz w:val="20"/>
                <w:lang w:val="en-US"/>
              </w:rPr>
            </w:pPr>
          </w:p>
        </w:tc>
      </w:tr>
      <w:tr w:rsidR="00462994">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rPr>
            </w:pPr>
            <w:r>
              <w:rPr>
                <w:rFonts w:ascii="Arial" w:hAnsi="Arial"/>
                <w:color w:val="000000"/>
                <w:sz w:val="20"/>
              </w:rPr>
              <w:t>4)</w:t>
            </w:r>
            <w:r>
              <w:rPr>
                <w:rFonts w:ascii="Arial" w:hAnsi="Arial"/>
                <w:color w:val="000000"/>
                <w:sz w:val="20"/>
              </w:rPr>
              <w:tab/>
              <w:t>Es wird von den Mitgliedern erwartet:</w:t>
            </w:r>
          </w:p>
        </w:tc>
        <w:tc>
          <w:tcPr>
            <w:tcW w:w="5280" w:type="dxa"/>
          </w:tcPr>
          <w:p w:rsidR="00462994" w:rsidRDefault="00462994" w:rsidP="00462994">
            <w:pPr>
              <w:widowControl w:val="0"/>
              <w:suppressAutoHyphens/>
              <w:ind w:left="170" w:right="170"/>
              <w:jc w:val="both"/>
              <w:rPr>
                <w:rFonts w:ascii="Arial" w:hAnsi="Arial"/>
                <w:color w:val="000000"/>
                <w:sz w:val="20"/>
                <w:lang w:val="en-US"/>
              </w:rPr>
            </w:pPr>
            <w:r>
              <w:rPr>
                <w:rFonts w:ascii="Arial" w:hAnsi="Arial"/>
                <w:color w:val="000000"/>
                <w:sz w:val="20"/>
                <w:lang w:val="en-US"/>
              </w:rPr>
              <w:t>Members are expected to:</w:t>
            </w:r>
          </w:p>
        </w:tc>
      </w:tr>
      <w:tr w:rsidR="00462994">
        <w:tc>
          <w:tcPr>
            <w:tcW w:w="5280" w:type="dxa"/>
            <w:tcBorders>
              <w:right w:val="single" w:sz="6" w:space="0" w:color="auto"/>
            </w:tcBorders>
          </w:tcPr>
          <w:p w:rsidR="00462994" w:rsidRDefault="00462994" w:rsidP="00462994">
            <w:pPr>
              <w:widowControl w:val="0"/>
              <w:tabs>
                <w:tab w:val="left" w:pos="558"/>
                <w:tab w:val="left" w:pos="6030"/>
                <w:tab w:val="left" w:pos="6462"/>
                <w:tab w:val="left" w:pos="7182"/>
                <w:tab w:val="left" w:pos="7902"/>
                <w:tab w:val="left" w:pos="8622"/>
                <w:tab w:val="left" w:pos="9342"/>
              </w:tabs>
              <w:suppressAutoHyphens/>
              <w:ind w:left="170" w:right="170"/>
              <w:jc w:val="both"/>
              <w:rPr>
                <w:rFonts w:ascii="Arial" w:hAnsi="Arial"/>
                <w:color w:val="000000"/>
                <w:sz w:val="20"/>
                <w:lang w:val="en-US"/>
              </w:rPr>
            </w:pPr>
          </w:p>
        </w:tc>
        <w:tc>
          <w:tcPr>
            <w:tcW w:w="5280" w:type="dxa"/>
          </w:tcPr>
          <w:p w:rsidR="00462994" w:rsidRDefault="00462994" w:rsidP="00462994">
            <w:pPr>
              <w:widowControl w:val="0"/>
              <w:tabs>
                <w:tab w:val="left" w:pos="558"/>
                <w:tab w:val="left" w:pos="6030"/>
                <w:tab w:val="left" w:pos="6462"/>
                <w:tab w:val="left" w:pos="7182"/>
                <w:tab w:val="left" w:pos="7902"/>
                <w:tab w:val="left" w:pos="8622"/>
                <w:tab w:val="left" w:pos="9342"/>
              </w:tabs>
              <w:suppressAutoHyphens/>
              <w:ind w:left="170" w:right="170"/>
              <w:jc w:val="both"/>
              <w:rPr>
                <w:rFonts w:ascii="Arial" w:hAnsi="Arial"/>
                <w:color w:val="000000"/>
                <w:sz w:val="20"/>
                <w:lang w:val="en-US"/>
              </w:rPr>
            </w:pP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rPr>
            </w:pPr>
            <w:r>
              <w:rPr>
                <w:rFonts w:ascii="Arial" w:hAnsi="Arial"/>
                <w:color w:val="000000"/>
                <w:sz w:val="20"/>
              </w:rPr>
              <w:t>-</w:t>
            </w:r>
            <w:r>
              <w:rPr>
                <w:rFonts w:ascii="Arial" w:hAnsi="Arial"/>
                <w:color w:val="000000"/>
                <w:sz w:val="20"/>
              </w:rPr>
              <w:tab/>
              <w:t>die Ziele des Vereins nach besten Kräften zu fördern;</w:t>
            </w:r>
          </w:p>
        </w:tc>
        <w:tc>
          <w:tcPr>
            <w:tcW w:w="5280" w:type="dxa"/>
          </w:tcPr>
          <w:p w:rsidR="00462994" w:rsidRDefault="00462994" w:rsidP="00462994">
            <w:pPr>
              <w:widowControl w:val="0"/>
              <w:suppressAutoHyphens/>
              <w:ind w:left="170" w:right="170"/>
              <w:jc w:val="both"/>
              <w:rPr>
                <w:rFonts w:ascii="Arial" w:hAnsi="Arial"/>
                <w:color w:val="000000"/>
                <w:sz w:val="20"/>
                <w:lang w:val="en-US"/>
              </w:rPr>
            </w:pPr>
            <w:r>
              <w:rPr>
                <w:rFonts w:ascii="Arial" w:hAnsi="Arial"/>
                <w:color w:val="000000"/>
                <w:sz w:val="20"/>
                <w:lang w:val="en-US"/>
              </w:rPr>
              <w:t>-</w:t>
            </w:r>
            <w:r>
              <w:rPr>
                <w:rFonts w:ascii="Arial" w:hAnsi="Arial"/>
                <w:color w:val="000000"/>
                <w:sz w:val="20"/>
                <w:lang w:val="en-US"/>
              </w:rPr>
              <w:tab/>
              <w:t>further the objectives of the Society to the best of their ability</w:t>
            </w: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rPr>
            </w:pPr>
            <w:r>
              <w:rPr>
                <w:rFonts w:ascii="Arial" w:hAnsi="Arial"/>
                <w:color w:val="000000"/>
                <w:sz w:val="20"/>
              </w:rPr>
              <w:t>-</w:t>
            </w:r>
            <w:r>
              <w:rPr>
                <w:rFonts w:ascii="Arial" w:hAnsi="Arial"/>
                <w:color w:val="000000"/>
                <w:sz w:val="20"/>
              </w:rPr>
              <w:tab/>
              <w:t>alles Eigentum der Gesellschaft mit der erforderlichen Sorgfalt zu behandeln;</w:t>
            </w:r>
          </w:p>
        </w:tc>
        <w:tc>
          <w:tcPr>
            <w:tcW w:w="5280" w:type="dxa"/>
          </w:tcPr>
          <w:p w:rsidR="00462994" w:rsidRDefault="00462994" w:rsidP="00462994">
            <w:pPr>
              <w:widowControl w:val="0"/>
              <w:suppressAutoHyphens/>
              <w:ind w:left="170" w:right="170"/>
              <w:jc w:val="both"/>
              <w:rPr>
                <w:rFonts w:ascii="Arial" w:hAnsi="Arial"/>
                <w:color w:val="000000"/>
                <w:sz w:val="20"/>
                <w:lang w:val="en-US"/>
              </w:rPr>
            </w:pPr>
            <w:r>
              <w:rPr>
                <w:rFonts w:ascii="Arial" w:hAnsi="Arial"/>
                <w:color w:val="000000"/>
                <w:sz w:val="20"/>
                <w:lang w:val="en-US"/>
              </w:rPr>
              <w:t>-</w:t>
            </w:r>
            <w:r>
              <w:rPr>
                <w:rFonts w:ascii="Arial" w:hAnsi="Arial"/>
                <w:color w:val="000000"/>
                <w:sz w:val="20"/>
                <w:lang w:val="en-US"/>
              </w:rPr>
              <w:tab/>
              <w:t>to treat all property of the Society with due care</w:t>
            </w:r>
          </w:p>
        </w:tc>
      </w:tr>
      <w:tr w:rsidR="00462994" w:rsidRPr="00846A0D">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rPr>
            </w:pPr>
            <w:r>
              <w:rPr>
                <w:rFonts w:ascii="Arial" w:hAnsi="Arial"/>
                <w:color w:val="000000"/>
                <w:sz w:val="20"/>
              </w:rPr>
              <w:t>-</w:t>
            </w:r>
            <w:r>
              <w:rPr>
                <w:rFonts w:ascii="Arial" w:hAnsi="Arial"/>
                <w:color w:val="000000"/>
                <w:sz w:val="20"/>
              </w:rPr>
              <w:tab/>
              <w:t>den Mitgliedsbeitrag nach Aufforderung zu entrichten.</w:t>
            </w:r>
          </w:p>
        </w:tc>
        <w:tc>
          <w:tcPr>
            <w:tcW w:w="5280" w:type="dxa"/>
          </w:tcPr>
          <w:p w:rsidR="00462994" w:rsidRDefault="00462994" w:rsidP="00462994">
            <w:pPr>
              <w:widowControl w:val="0"/>
              <w:suppressAutoHyphens/>
              <w:ind w:left="170" w:right="170"/>
              <w:jc w:val="both"/>
              <w:rPr>
                <w:rFonts w:ascii="Arial" w:hAnsi="Arial"/>
                <w:color w:val="000000"/>
                <w:sz w:val="20"/>
                <w:lang w:val="en-US"/>
              </w:rPr>
            </w:pPr>
            <w:r>
              <w:rPr>
                <w:rFonts w:ascii="Arial" w:hAnsi="Arial"/>
                <w:color w:val="000000"/>
                <w:sz w:val="20"/>
                <w:lang w:val="en-US"/>
              </w:rPr>
              <w:t>-</w:t>
            </w:r>
            <w:r>
              <w:rPr>
                <w:rFonts w:ascii="Arial" w:hAnsi="Arial"/>
                <w:color w:val="000000"/>
                <w:sz w:val="20"/>
                <w:lang w:val="en-US"/>
              </w:rPr>
              <w:tab/>
            </w:r>
            <w:proofErr w:type="gramStart"/>
            <w:r>
              <w:rPr>
                <w:rFonts w:ascii="Arial" w:hAnsi="Arial"/>
                <w:color w:val="000000"/>
                <w:sz w:val="20"/>
                <w:lang w:val="en-US"/>
              </w:rPr>
              <w:t>to</w:t>
            </w:r>
            <w:proofErr w:type="gramEnd"/>
            <w:r>
              <w:rPr>
                <w:rFonts w:ascii="Arial" w:hAnsi="Arial"/>
                <w:color w:val="000000"/>
                <w:sz w:val="20"/>
                <w:lang w:val="en-US"/>
              </w:rPr>
              <w:t xml:space="preserve"> forward the membership fee when requested.</w:t>
            </w:r>
          </w:p>
        </w:tc>
      </w:tr>
      <w:tr w:rsidR="00462994" w:rsidRPr="00846A0D">
        <w:tc>
          <w:tcPr>
            <w:tcW w:w="5280" w:type="dxa"/>
            <w:tcBorders>
              <w:right w:val="single" w:sz="6" w:space="0" w:color="auto"/>
            </w:tcBorders>
          </w:tcPr>
          <w:p w:rsidR="00462994" w:rsidRDefault="00462994" w:rsidP="00462994">
            <w:pPr>
              <w:widowControl w:val="0"/>
              <w:tabs>
                <w:tab w:val="left" w:pos="558"/>
                <w:tab w:val="left" w:pos="6030"/>
                <w:tab w:val="left" w:pos="6462"/>
                <w:tab w:val="left" w:pos="7182"/>
                <w:tab w:val="left" w:pos="7902"/>
                <w:tab w:val="left" w:pos="8622"/>
                <w:tab w:val="left" w:pos="9342"/>
              </w:tabs>
              <w:suppressAutoHyphens/>
              <w:ind w:left="170" w:right="170"/>
              <w:jc w:val="both"/>
              <w:rPr>
                <w:rFonts w:ascii="Arial" w:hAnsi="Arial"/>
                <w:color w:val="000000"/>
                <w:sz w:val="20"/>
                <w:lang w:val="en-US"/>
              </w:rPr>
            </w:pPr>
          </w:p>
        </w:tc>
        <w:tc>
          <w:tcPr>
            <w:tcW w:w="5280" w:type="dxa"/>
          </w:tcPr>
          <w:p w:rsidR="00462994" w:rsidRDefault="00462994" w:rsidP="00462994">
            <w:pPr>
              <w:widowControl w:val="0"/>
              <w:tabs>
                <w:tab w:val="left" w:pos="558"/>
                <w:tab w:val="left" w:pos="6030"/>
                <w:tab w:val="left" w:pos="6462"/>
                <w:tab w:val="left" w:pos="7182"/>
                <w:tab w:val="left" w:pos="7902"/>
                <w:tab w:val="left" w:pos="8622"/>
                <w:tab w:val="left" w:pos="9342"/>
              </w:tabs>
              <w:suppressAutoHyphens/>
              <w:ind w:left="170" w:right="170"/>
              <w:jc w:val="both"/>
              <w:rPr>
                <w:rFonts w:ascii="Arial" w:hAnsi="Arial"/>
                <w:color w:val="000000"/>
                <w:sz w:val="20"/>
                <w:lang w:val="en-US"/>
              </w:rPr>
            </w:pP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rPr>
            </w:pPr>
            <w:r>
              <w:rPr>
                <w:rFonts w:ascii="Arial" w:hAnsi="Arial"/>
                <w:color w:val="000000"/>
                <w:sz w:val="20"/>
              </w:rPr>
              <w:t>5)</w:t>
            </w:r>
            <w:r>
              <w:rPr>
                <w:rFonts w:ascii="Arial" w:hAnsi="Arial"/>
                <w:color w:val="000000"/>
                <w:sz w:val="20"/>
              </w:rPr>
              <w:tab/>
              <w:t>Die Mitglieder erhalten keine Gewinnanteile und in ihrer Eigenschaft als Mitglieder auch keine Zuwendungen aus Mitteln des Vereins. Alle Inhaber von Vereinsämtern sind ehrenamtlich tätig.</w:t>
            </w:r>
          </w:p>
        </w:tc>
        <w:tc>
          <w:tcPr>
            <w:tcW w:w="5280" w:type="dxa"/>
          </w:tcPr>
          <w:p w:rsidR="00462994" w:rsidRDefault="00462994" w:rsidP="00462994">
            <w:pPr>
              <w:widowControl w:val="0"/>
              <w:suppressAutoHyphens/>
              <w:ind w:left="170" w:right="170"/>
              <w:jc w:val="both"/>
              <w:rPr>
                <w:rFonts w:ascii="Arial" w:hAnsi="Arial"/>
                <w:color w:val="000000"/>
                <w:sz w:val="20"/>
                <w:lang w:val="en-US"/>
              </w:rPr>
            </w:pPr>
            <w:r>
              <w:rPr>
                <w:rFonts w:ascii="Arial" w:hAnsi="Arial"/>
                <w:color w:val="000000"/>
                <w:sz w:val="20"/>
                <w:lang w:val="en-US"/>
              </w:rPr>
              <w:t>Members will not receive a share of any profits.</w:t>
            </w:r>
          </w:p>
        </w:tc>
      </w:tr>
      <w:tr w:rsidR="00462994" w:rsidRPr="00E34BB7">
        <w:tc>
          <w:tcPr>
            <w:tcW w:w="5280" w:type="dxa"/>
            <w:tcBorders>
              <w:right w:val="single" w:sz="6" w:space="0" w:color="auto"/>
            </w:tcBorders>
          </w:tcPr>
          <w:p w:rsidR="00462994" w:rsidRDefault="00462994" w:rsidP="00462994">
            <w:pPr>
              <w:widowControl w:val="0"/>
              <w:tabs>
                <w:tab w:val="left" w:pos="558"/>
                <w:tab w:val="left" w:pos="6030"/>
                <w:tab w:val="left" w:pos="6462"/>
                <w:tab w:val="left" w:pos="7182"/>
                <w:tab w:val="left" w:pos="7902"/>
                <w:tab w:val="left" w:pos="8622"/>
                <w:tab w:val="left" w:pos="9342"/>
              </w:tabs>
              <w:suppressAutoHyphens/>
              <w:ind w:left="170" w:right="170"/>
              <w:jc w:val="both"/>
              <w:rPr>
                <w:rFonts w:ascii="Arial" w:hAnsi="Arial"/>
                <w:color w:val="000000"/>
                <w:sz w:val="20"/>
                <w:lang w:val="en-US"/>
              </w:rPr>
            </w:pPr>
          </w:p>
        </w:tc>
        <w:tc>
          <w:tcPr>
            <w:tcW w:w="5280" w:type="dxa"/>
          </w:tcPr>
          <w:p w:rsidR="00462994" w:rsidRDefault="00462994" w:rsidP="00462994">
            <w:pPr>
              <w:widowControl w:val="0"/>
              <w:tabs>
                <w:tab w:val="left" w:pos="558"/>
                <w:tab w:val="left" w:pos="6030"/>
                <w:tab w:val="left" w:pos="6462"/>
                <w:tab w:val="left" w:pos="7182"/>
                <w:tab w:val="left" w:pos="7902"/>
                <w:tab w:val="left" w:pos="8622"/>
                <w:tab w:val="left" w:pos="9342"/>
              </w:tabs>
              <w:suppressAutoHyphens/>
              <w:ind w:left="170" w:right="170"/>
              <w:jc w:val="both"/>
              <w:rPr>
                <w:rFonts w:ascii="Arial" w:hAnsi="Arial"/>
                <w:color w:val="000000"/>
                <w:sz w:val="20"/>
                <w:lang w:val="en-US"/>
              </w:rPr>
            </w:pP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rPr>
            </w:pPr>
            <w:r>
              <w:rPr>
                <w:rFonts w:ascii="Arial" w:hAnsi="Arial"/>
                <w:color w:val="000000"/>
                <w:sz w:val="20"/>
              </w:rPr>
              <w:t>6)</w:t>
            </w:r>
            <w:r>
              <w:rPr>
                <w:rFonts w:ascii="Arial" w:hAnsi="Arial"/>
                <w:color w:val="000000"/>
                <w:sz w:val="20"/>
              </w:rPr>
              <w:tab/>
              <w:t>Bei ihrem Ausscheiden oder bei Auflösung oder Erlöschen des Vereins dürfen sie nicht mehr als ihre eigenen Kapitalanteile und den Wert ihrer geleisteten Sacheinlagen zurückerhalten.</w:t>
            </w:r>
          </w:p>
        </w:tc>
        <w:tc>
          <w:tcPr>
            <w:tcW w:w="5280" w:type="dxa"/>
          </w:tcPr>
          <w:p w:rsidR="00462994" w:rsidRDefault="00462994" w:rsidP="00462994">
            <w:pPr>
              <w:widowControl w:val="0"/>
              <w:suppressAutoHyphens/>
              <w:ind w:left="170" w:right="170"/>
              <w:jc w:val="both"/>
              <w:rPr>
                <w:rFonts w:ascii="Arial" w:hAnsi="Arial"/>
                <w:color w:val="000000"/>
                <w:sz w:val="20"/>
                <w:lang w:val="en-US"/>
              </w:rPr>
            </w:pPr>
            <w:r>
              <w:rPr>
                <w:rFonts w:ascii="Arial" w:hAnsi="Arial"/>
                <w:color w:val="000000"/>
                <w:sz w:val="20"/>
                <w:lang w:val="en-US"/>
              </w:rPr>
              <w:t>Following resignation or in the event of dissolution of the Society, members will not receive more than their own share of any capital and the value of their contributions.</w:t>
            </w:r>
          </w:p>
        </w:tc>
      </w:tr>
      <w:tr w:rsidR="00462994" w:rsidRPr="00E34BB7">
        <w:tc>
          <w:tcPr>
            <w:tcW w:w="5280" w:type="dxa"/>
            <w:tcBorders>
              <w:right w:val="single" w:sz="6" w:space="0" w:color="auto"/>
            </w:tcBorders>
          </w:tcPr>
          <w:p w:rsidR="00462994" w:rsidRDefault="00462994" w:rsidP="00462994">
            <w:pPr>
              <w:widowControl w:val="0"/>
              <w:tabs>
                <w:tab w:val="left" w:pos="558"/>
                <w:tab w:val="left" w:pos="6030"/>
                <w:tab w:val="left" w:pos="6462"/>
                <w:tab w:val="left" w:pos="7182"/>
                <w:tab w:val="left" w:pos="7902"/>
                <w:tab w:val="left" w:pos="8622"/>
                <w:tab w:val="left" w:pos="9342"/>
              </w:tabs>
              <w:suppressAutoHyphens/>
              <w:ind w:left="170" w:right="170"/>
              <w:jc w:val="both"/>
              <w:rPr>
                <w:rFonts w:ascii="Arial" w:hAnsi="Arial"/>
                <w:color w:val="000000"/>
                <w:sz w:val="20"/>
                <w:lang w:val="en-US"/>
              </w:rPr>
            </w:pPr>
          </w:p>
        </w:tc>
        <w:tc>
          <w:tcPr>
            <w:tcW w:w="5280" w:type="dxa"/>
          </w:tcPr>
          <w:p w:rsidR="00462994" w:rsidRDefault="00462994" w:rsidP="00462994">
            <w:pPr>
              <w:widowControl w:val="0"/>
              <w:tabs>
                <w:tab w:val="left" w:pos="558"/>
                <w:tab w:val="left" w:pos="6030"/>
                <w:tab w:val="left" w:pos="6462"/>
                <w:tab w:val="left" w:pos="7182"/>
                <w:tab w:val="left" w:pos="7902"/>
                <w:tab w:val="left" w:pos="8622"/>
                <w:tab w:val="left" w:pos="9342"/>
              </w:tabs>
              <w:suppressAutoHyphens/>
              <w:ind w:left="170" w:right="170"/>
              <w:jc w:val="both"/>
              <w:rPr>
                <w:rFonts w:ascii="Arial" w:hAnsi="Arial"/>
                <w:color w:val="000000"/>
                <w:sz w:val="20"/>
                <w:lang w:val="en-US"/>
              </w:rPr>
            </w:pPr>
          </w:p>
        </w:tc>
      </w:tr>
      <w:tr w:rsidR="00462994" w:rsidRPr="00E34BB7">
        <w:tc>
          <w:tcPr>
            <w:tcW w:w="5280" w:type="dxa"/>
            <w:tcBorders>
              <w:right w:val="single" w:sz="6" w:space="0" w:color="auto"/>
            </w:tcBorders>
          </w:tcPr>
          <w:p w:rsidR="00462994" w:rsidRDefault="00462994" w:rsidP="00462994">
            <w:pPr>
              <w:widowControl w:val="0"/>
              <w:tabs>
                <w:tab w:val="left" w:pos="558"/>
                <w:tab w:val="left" w:pos="6030"/>
                <w:tab w:val="left" w:pos="6462"/>
                <w:tab w:val="left" w:pos="7182"/>
                <w:tab w:val="left" w:pos="7902"/>
                <w:tab w:val="left" w:pos="8622"/>
                <w:tab w:val="left" w:pos="9342"/>
              </w:tabs>
              <w:suppressAutoHyphens/>
              <w:ind w:left="170" w:right="170"/>
              <w:jc w:val="both"/>
              <w:rPr>
                <w:rFonts w:ascii="Arial" w:hAnsi="Arial"/>
                <w:color w:val="000000"/>
                <w:sz w:val="20"/>
                <w:lang w:val="en-US"/>
              </w:rPr>
            </w:pPr>
          </w:p>
        </w:tc>
        <w:tc>
          <w:tcPr>
            <w:tcW w:w="5280" w:type="dxa"/>
          </w:tcPr>
          <w:p w:rsidR="00462994" w:rsidRDefault="00462994" w:rsidP="00462994">
            <w:pPr>
              <w:widowControl w:val="0"/>
              <w:tabs>
                <w:tab w:val="left" w:pos="558"/>
                <w:tab w:val="left" w:pos="6030"/>
                <w:tab w:val="left" w:pos="6462"/>
                <w:tab w:val="left" w:pos="7182"/>
                <w:tab w:val="left" w:pos="7902"/>
                <w:tab w:val="left" w:pos="8622"/>
                <w:tab w:val="left" w:pos="9342"/>
              </w:tabs>
              <w:suppressAutoHyphens/>
              <w:ind w:left="170" w:right="170"/>
              <w:jc w:val="both"/>
              <w:rPr>
                <w:rFonts w:ascii="Arial" w:hAnsi="Arial"/>
                <w:color w:val="000000"/>
                <w:sz w:val="20"/>
                <w:lang w:val="en-US"/>
              </w:rPr>
            </w:pPr>
          </w:p>
        </w:tc>
      </w:tr>
      <w:tr w:rsidR="00462994">
        <w:tc>
          <w:tcPr>
            <w:tcW w:w="5280" w:type="dxa"/>
            <w:tcBorders>
              <w:right w:val="single" w:sz="6" w:space="0" w:color="auto"/>
            </w:tcBorders>
          </w:tcPr>
          <w:p w:rsidR="00462994" w:rsidRDefault="00462994" w:rsidP="00462994">
            <w:pPr>
              <w:keepNext/>
              <w:widowControl w:val="0"/>
              <w:suppressAutoHyphens/>
              <w:ind w:left="170" w:right="170"/>
              <w:rPr>
                <w:rFonts w:ascii="Arial" w:hAnsi="Arial"/>
                <w:b/>
                <w:color w:val="000000"/>
                <w:sz w:val="20"/>
              </w:rPr>
            </w:pPr>
            <w:r>
              <w:rPr>
                <w:rFonts w:ascii="Arial" w:hAnsi="Arial"/>
                <w:b/>
                <w:color w:val="000000"/>
                <w:sz w:val="20"/>
              </w:rPr>
              <w:t>§ 5 Mitgliedschaft</w:t>
            </w:r>
          </w:p>
        </w:tc>
        <w:tc>
          <w:tcPr>
            <w:tcW w:w="5280" w:type="dxa"/>
          </w:tcPr>
          <w:p w:rsidR="00462994" w:rsidRDefault="00462994" w:rsidP="00462994">
            <w:pPr>
              <w:keepNext/>
              <w:widowControl w:val="0"/>
              <w:suppressAutoHyphens/>
              <w:ind w:left="170" w:right="170"/>
              <w:rPr>
                <w:rFonts w:ascii="Arial" w:hAnsi="Arial"/>
                <w:b/>
                <w:color w:val="000000"/>
                <w:sz w:val="20"/>
              </w:rPr>
            </w:pPr>
            <w:r>
              <w:rPr>
                <w:rFonts w:ascii="Arial" w:hAnsi="Arial"/>
                <w:b/>
                <w:color w:val="000000"/>
                <w:sz w:val="20"/>
              </w:rPr>
              <w:t>Membership</w:t>
            </w:r>
          </w:p>
        </w:tc>
      </w:tr>
      <w:tr w:rsidR="00462994">
        <w:tc>
          <w:tcPr>
            <w:tcW w:w="5280" w:type="dxa"/>
            <w:tcBorders>
              <w:right w:val="single" w:sz="6" w:space="0" w:color="auto"/>
            </w:tcBorders>
          </w:tcPr>
          <w:p w:rsidR="00462994" w:rsidRDefault="00462994" w:rsidP="00462994">
            <w:pPr>
              <w:keepNext/>
              <w:widowControl w:val="0"/>
              <w:tabs>
                <w:tab w:val="left" w:pos="558"/>
                <w:tab w:val="left" w:pos="6030"/>
                <w:tab w:val="left" w:pos="6462"/>
                <w:tab w:val="left" w:pos="7182"/>
                <w:tab w:val="left" w:pos="7902"/>
                <w:tab w:val="left" w:pos="8622"/>
                <w:tab w:val="left" w:pos="9342"/>
              </w:tabs>
              <w:suppressAutoHyphens/>
              <w:ind w:left="170" w:right="170"/>
              <w:jc w:val="both"/>
              <w:rPr>
                <w:rFonts w:ascii="Arial" w:hAnsi="Arial"/>
                <w:color w:val="000000"/>
                <w:sz w:val="20"/>
              </w:rPr>
            </w:pPr>
          </w:p>
        </w:tc>
        <w:tc>
          <w:tcPr>
            <w:tcW w:w="5280" w:type="dxa"/>
          </w:tcPr>
          <w:p w:rsidR="00462994" w:rsidRDefault="00462994" w:rsidP="00462994">
            <w:pPr>
              <w:keepNext/>
              <w:widowControl w:val="0"/>
              <w:tabs>
                <w:tab w:val="left" w:pos="558"/>
                <w:tab w:val="left" w:pos="6030"/>
                <w:tab w:val="left" w:pos="6462"/>
                <w:tab w:val="left" w:pos="7182"/>
                <w:tab w:val="left" w:pos="7902"/>
                <w:tab w:val="left" w:pos="8622"/>
                <w:tab w:val="left" w:pos="9342"/>
              </w:tabs>
              <w:suppressAutoHyphens/>
              <w:ind w:left="170" w:right="170"/>
              <w:jc w:val="both"/>
              <w:rPr>
                <w:rFonts w:ascii="Arial" w:hAnsi="Arial"/>
                <w:color w:val="000000"/>
                <w:sz w:val="20"/>
              </w:rPr>
            </w:pPr>
          </w:p>
        </w:tc>
      </w:tr>
      <w:tr w:rsidR="00462994" w:rsidRPr="00E34BB7">
        <w:tc>
          <w:tcPr>
            <w:tcW w:w="5280" w:type="dxa"/>
            <w:tcBorders>
              <w:right w:val="single" w:sz="6" w:space="0" w:color="auto"/>
            </w:tcBorders>
          </w:tcPr>
          <w:p w:rsidR="00462994" w:rsidRDefault="00462994" w:rsidP="00462994">
            <w:pPr>
              <w:keepNext/>
              <w:widowControl w:val="0"/>
              <w:suppressAutoHyphens/>
              <w:ind w:left="170" w:right="170"/>
              <w:jc w:val="both"/>
              <w:rPr>
                <w:rFonts w:ascii="Arial" w:hAnsi="Arial"/>
                <w:color w:val="000000"/>
                <w:sz w:val="20"/>
              </w:rPr>
            </w:pPr>
            <w:r>
              <w:rPr>
                <w:rFonts w:ascii="Arial" w:hAnsi="Arial"/>
                <w:color w:val="000000"/>
                <w:sz w:val="20"/>
              </w:rPr>
              <w:t>1)</w:t>
            </w:r>
            <w:r>
              <w:rPr>
                <w:rFonts w:ascii="Arial" w:hAnsi="Arial"/>
                <w:color w:val="000000"/>
                <w:sz w:val="20"/>
              </w:rPr>
              <w:tab/>
              <w:t>Anträge auf Mitgliedschaft sind schriftlich einzureichen. Über den Aufnahmeantrag entscheidet der Vorstand mit einfacher Mehrheit. Lehnt der Vorstand die Aufnahme ab, so kann der Antragsteller hiergegen Berufung zur ordentlichen Mitgliederversammlung einlegen. Diese entscheidet mit einfacher Stimmenmehrheit endgültig, wobei der Präsident bei Stimmengleichheit die ausschlaggebende Stimme hat.</w:t>
            </w:r>
          </w:p>
        </w:tc>
        <w:tc>
          <w:tcPr>
            <w:tcW w:w="5280" w:type="dxa"/>
          </w:tcPr>
          <w:p w:rsidR="00462994" w:rsidRDefault="00462994" w:rsidP="00462994">
            <w:pPr>
              <w:keepNext/>
              <w:widowControl w:val="0"/>
              <w:suppressAutoHyphens/>
              <w:ind w:left="170" w:right="170"/>
              <w:jc w:val="both"/>
              <w:rPr>
                <w:rFonts w:ascii="Arial" w:hAnsi="Arial"/>
                <w:color w:val="000000"/>
                <w:sz w:val="20"/>
                <w:lang w:val="en-US"/>
              </w:rPr>
            </w:pPr>
            <w:r>
              <w:rPr>
                <w:rFonts w:ascii="Arial" w:hAnsi="Arial"/>
                <w:color w:val="000000"/>
                <w:sz w:val="20"/>
                <w:lang w:val="en-US"/>
              </w:rPr>
              <w:t>All applications for membership shall be submitted in writing. Acceptance shall be determined by simple majority of the Board. In case of refusal the applicant may appeal to the General Meeting which will reach a final decision by a simple majority, the President having a casting vote in the event of a tie.</w:t>
            </w:r>
          </w:p>
        </w:tc>
      </w:tr>
      <w:tr w:rsidR="00462994" w:rsidRPr="00E34BB7">
        <w:tc>
          <w:tcPr>
            <w:tcW w:w="5280" w:type="dxa"/>
            <w:tcBorders>
              <w:right w:val="single" w:sz="6" w:space="0" w:color="auto"/>
            </w:tcBorders>
          </w:tcPr>
          <w:p w:rsidR="00462994" w:rsidRDefault="00462994" w:rsidP="00462994">
            <w:pPr>
              <w:widowControl w:val="0"/>
              <w:tabs>
                <w:tab w:val="left" w:pos="558"/>
                <w:tab w:val="left" w:pos="6030"/>
                <w:tab w:val="left" w:pos="6462"/>
                <w:tab w:val="left" w:pos="7182"/>
                <w:tab w:val="left" w:pos="7902"/>
                <w:tab w:val="left" w:pos="8622"/>
                <w:tab w:val="left" w:pos="9342"/>
              </w:tabs>
              <w:suppressAutoHyphens/>
              <w:ind w:left="170" w:right="170"/>
              <w:jc w:val="both"/>
              <w:rPr>
                <w:rFonts w:ascii="Arial" w:hAnsi="Arial"/>
                <w:color w:val="000000"/>
                <w:sz w:val="20"/>
                <w:lang w:val="en-US"/>
              </w:rPr>
            </w:pPr>
          </w:p>
        </w:tc>
        <w:tc>
          <w:tcPr>
            <w:tcW w:w="5280" w:type="dxa"/>
          </w:tcPr>
          <w:p w:rsidR="00462994" w:rsidRDefault="00462994" w:rsidP="00462994">
            <w:pPr>
              <w:widowControl w:val="0"/>
              <w:tabs>
                <w:tab w:val="left" w:pos="558"/>
                <w:tab w:val="left" w:pos="6030"/>
                <w:tab w:val="left" w:pos="6462"/>
                <w:tab w:val="left" w:pos="7182"/>
                <w:tab w:val="left" w:pos="7902"/>
                <w:tab w:val="left" w:pos="8622"/>
                <w:tab w:val="left" w:pos="9342"/>
              </w:tabs>
              <w:suppressAutoHyphens/>
              <w:ind w:left="170" w:right="170"/>
              <w:jc w:val="both"/>
              <w:rPr>
                <w:rFonts w:ascii="Arial" w:hAnsi="Arial"/>
                <w:color w:val="000000"/>
                <w:sz w:val="20"/>
                <w:lang w:val="en-US"/>
              </w:rPr>
            </w:pP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rPr>
            </w:pPr>
            <w:r>
              <w:rPr>
                <w:rFonts w:ascii="Arial" w:hAnsi="Arial"/>
                <w:color w:val="000000"/>
                <w:sz w:val="20"/>
              </w:rPr>
              <w:t>2)</w:t>
            </w:r>
            <w:r>
              <w:rPr>
                <w:rFonts w:ascii="Arial" w:hAnsi="Arial"/>
                <w:color w:val="000000"/>
                <w:sz w:val="20"/>
              </w:rPr>
              <w:tab/>
              <w:t>Die Mitgliedschaft endet durch:</w:t>
            </w:r>
          </w:p>
        </w:tc>
        <w:tc>
          <w:tcPr>
            <w:tcW w:w="5280" w:type="dxa"/>
          </w:tcPr>
          <w:p w:rsidR="00462994" w:rsidRDefault="00462994" w:rsidP="00462994">
            <w:pPr>
              <w:widowControl w:val="0"/>
              <w:suppressAutoHyphens/>
              <w:ind w:left="170" w:right="170"/>
              <w:jc w:val="both"/>
              <w:rPr>
                <w:rFonts w:ascii="Arial" w:hAnsi="Arial"/>
                <w:color w:val="000000"/>
                <w:sz w:val="20"/>
                <w:lang w:val="en-US"/>
              </w:rPr>
            </w:pPr>
            <w:r>
              <w:rPr>
                <w:rFonts w:ascii="Arial" w:hAnsi="Arial"/>
                <w:color w:val="000000"/>
                <w:sz w:val="20"/>
                <w:lang w:val="en-US"/>
              </w:rPr>
              <w:t>Membership will cease in the event of:</w:t>
            </w:r>
          </w:p>
        </w:tc>
      </w:tr>
      <w:tr w:rsidR="00462994" w:rsidRPr="00E34BB7">
        <w:tc>
          <w:tcPr>
            <w:tcW w:w="5280" w:type="dxa"/>
            <w:tcBorders>
              <w:right w:val="single" w:sz="6" w:space="0" w:color="auto"/>
            </w:tcBorders>
          </w:tcPr>
          <w:p w:rsidR="00462994" w:rsidRDefault="00462994" w:rsidP="00462994">
            <w:pPr>
              <w:widowControl w:val="0"/>
              <w:tabs>
                <w:tab w:val="left" w:pos="558"/>
                <w:tab w:val="left" w:pos="6030"/>
                <w:tab w:val="left" w:pos="6462"/>
                <w:tab w:val="left" w:pos="7182"/>
                <w:tab w:val="left" w:pos="7902"/>
                <w:tab w:val="left" w:pos="8622"/>
                <w:tab w:val="left" w:pos="9342"/>
              </w:tabs>
              <w:suppressAutoHyphens/>
              <w:ind w:left="170" w:right="170"/>
              <w:jc w:val="both"/>
              <w:rPr>
                <w:rFonts w:ascii="Arial" w:hAnsi="Arial"/>
                <w:color w:val="000000"/>
                <w:sz w:val="20"/>
                <w:lang w:val="en-US"/>
              </w:rPr>
            </w:pPr>
          </w:p>
        </w:tc>
        <w:tc>
          <w:tcPr>
            <w:tcW w:w="5280" w:type="dxa"/>
          </w:tcPr>
          <w:p w:rsidR="00462994" w:rsidRDefault="00462994" w:rsidP="00462994">
            <w:pPr>
              <w:widowControl w:val="0"/>
              <w:tabs>
                <w:tab w:val="left" w:pos="558"/>
                <w:tab w:val="left" w:pos="6030"/>
                <w:tab w:val="left" w:pos="6462"/>
                <w:tab w:val="left" w:pos="7182"/>
                <w:tab w:val="left" w:pos="7902"/>
                <w:tab w:val="left" w:pos="8622"/>
                <w:tab w:val="left" w:pos="9342"/>
              </w:tabs>
              <w:suppressAutoHyphens/>
              <w:ind w:left="170" w:right="170"/>
              <w:jc w:val="both"/>
              <w:rPr>
                <w:rFonts w:ascii="Arial" w:hAnsi="Arial"/>
                <w:color w:val="000000"/>
                <w:sz w:val="20"/>
                <w:lang w:val="en-US"/>
              </w:rPr>
            </w:pPr>
          </w:p>
        </w:tc>
      </w:tr>
      <w:tr w:rsidR="00462994">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rPr>
            </w:pPr>
            <w:r>
              <w:rPr>
                <w:rFonts w:ascii="Arial" w:hAnsi="Arial"/>
                <w:color w:val="000000"/>
                <w:sz w:val="20"/>
              </w:rPr>
              <w:t>-</w:t>
            </w:r>
            <w:r>
              <w:rPr>
                <w:rFonts w:ascii="Arial" w:hAnsi="Arial"/>
                <w:color w:val="000000"/>
                <w:sz w:val="20"/>
              </w:rPr>
              <w:tab/>
              <w:t>Tod</w:t>
            </w:r>
          </w:p>
        </w:tc>
        <w:tc>
          <w:tcPr>
            <w:tcW w:w="5280" w:type="dxa"/>
          </w:tcPr>
          <w:p w:rsidR="00462994" w:rsidRDefault="00462994" w:rsidP="00462994">
            <w:pPr>
              <w:widowControl w:val="0"/>
              <w:suppressAutoHyphens/>
              <w:ind w:left="170" w:right="170"/>
              <w:jc w:val="both"/>
              <w:rPr>
                <w:rFonts w:ascii="Arial" w:hAnsi="Arial"/>
                <w:color w:val="000000"/>
                <w:sz w:val="20"/>
              </w:rPr>
            </w:pPr>
            <w:r>
              <w:rPr>
                <w:rFonts w:ascii="Arial" w:hAnsi="Arial"/>
                <w:color w:val="000000"/>
                <w:sz w:val="20"/>
              </w:rPr>
              <w:t>-</w:t>
            </w:r>
            <w:r>
              <w:rPr>
                <w:rFonts w:ascii="Arial" w:hAnsi="Arial"/>
                <w:color w:val="000000"/>
                <w:sz w:val="20"/>
              </w:rPr>
              <w:tab/>
              <w:t>death</w:t>
            </w:r>
          </w:p>
        </w:tc>
      </w:tr>
      <w:tr w:rsidR="00462994">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rPr>
            </w:pPr>
            <w:r>
              <w:rPr>
                <w:rFonts w:ascii="Arial" w:hAnsi="Arial"/>
                <w:color w:val="000000"/>
                <w:sz w:val="20"/>
              </w:rPr>
              <w:t>-</w:t>
            </w:r>
            <w:r>
              <w:rPr>
                <w:rFonts w:ascii="Arial" w:hAnsi="Arial"/>
                <w:color w:val="000000"/>
                <w:sz w:val="20"/>
              </w:rPr>
              <w:tab/>
              <w:t>Austritt</w:t>
            </w:r>
          </w:p>
        </w:tc>
        <w:tc>
          <w:tcPr>
            <w:tcW w:w="5280" w:type="dxa"/>
          </w:tcPr>
          <w:p w:rsidR="00462994" w:rsidRDefault="00462994" w:rsidP="00462994">
            <w:pPr>
              <w:widowControl w:val="0"/>
              <w:suppressAutoHyphens/>
              <w:ind w:left="170" w:right="170"/>
              <w:jc w:val="both"/>
              <w:rPr>
                <w:rFonts w:ascii="Arial" w:hAnsi="Arial"/>
                <w:color w:val="000000"/>
                <w:sz w:val="20"/>
              </w:rPr>
            </w:pPr>
            <w:r>
              <w:rPr>
                <w:rFonts w:ascii="Arial" w:hAnsi="Arial"/>
                <w:color w:val="000000"/>
                <w:sz w:val="20"/>
              </w:rPr>
              <w:t>-</w:t>
            </w:r>
            <w:r>
              <w:rPr>
                <w:rFonts w:ascii="Arial" w:hAnsi="Arial"/>
                <w:color w:val="000000"/>
                <w:sz w:val="20"/>
              </w:rPr>
              <w:tab/>
              <w:t>resignation or</w:t>
            </w:r>
          </w:p>
        </w:tc>
      </w:tr>
      <w:tr w:rsidR="00462994">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rPr>
            </w:pPr>
            <w:r>
              <w:rPr>
                <w:rFonts w:ascii="Arial" w:hAnsi="Arial"/>
                <w:color w:val="000000"/>
                <w:sz w:val="20"/>
              </w:rPr>
              <w:t>-</w:t>
            </w:r>
            <w:r>
              <w:rPr>
                <w:rFonts w:ascii="Arial" w:hAnsi="Arial"/>
                <w:color w:val="000000"/>
                <w:sz w:val="20"/>
              </w:rPr>
              <w:tab/>
              <w:t>Ausschluß</w:t>
            </w:r>
          </w:p>
        </w:tc>
        <w:tc>
          <w:tcPr>
            <w:tcW w:w="5280" w:type="dxa"/>
          </w:tcPr>
          <w:p w:rsidR="00462994" w:rsidRDefault="00462994" w:rsidP="00462994">
            <w:pPr>
              <w:widowControl w:val="0"/>
              <w:suppressAutoHyphens/>
              <w:ind w:left="170" w:right="170"/>
              <w:jc w:val="both"/>
              <w:rPr>
                <w:rFonts w:ascii="Arial" w:hAnsi="Arial"/>
                <w:color w:val="000000"/>
                <w:sz w:val="20"/>
              </w:rPr>
            </w:pPr>
            <w:r>
              <w:rPr>
                <w:rFonts w:ascii="Arial" w:hAnsi="Arial"/>
                <w:color w:val="000000"/>
                <w:sz w:val="20"/>
              </w:rPr>
              <w:t>-</w:t>
            </w:r>
            <w:r>
              <w:rPr>
                <w:rFonts w:ascii="Arial" w:hAnsi="Arial"/>
                <w:color w:val="000000"/>
                <w:sz w:val="20"/>
              </w:rPr>
              <w:tab/>
              <w:t>exclusion.</w:t>
            </w:r>
          </w:p>
        </w:tc>
      </w:tr>
      <w:tr w:rsidR="00462994">
        <w:tc>
          <w:tcPr>
            <w:tcW w:w="5280" w:type="dxa"/>
            <w:tcBorders>
              <w:right w:val="single" w:sz="6" w:space="0" w:color="auto"/>
            </w:tcBorders>
          </w:tcPr>
          <w:p w:rsidR="00462994" w:rsidRDefault="00462994" w:rsidP="00462994">
            <w:pPr>
              <w:widowControl w:val="0"/>
              <w:tabs>
                <w:tab w:val="left" w:pos="558"/>
                <w:tab w:val="left" w:pos="6030"/>
                <w:tab w:val="left" w:pos="6462"/>
                <w:tab w:val="left" w:pos="7182"/>
                <w:tab w:val="left" w:pos="7902"/>
                <w:tab w:val="left" w:pos="8622"/>
                <w:tab w:val="left" w:pos="9342"/>
              </w:tabs>
              <w:suppressAutoHyphens/>
              <w:ind w:left="170" w:right="170"/>
              <w:jc w:val="both"/>
              <w:rPr>
                <w:rFonts w:ascii="Arial" w:hAnsi="Arial"/>
                <w:color w:val="000000"/>
                <w:sz w:val="20"/>
              </w:rPr>
            </w:pPr>
          </w:p>
        </w:tc>
        <w:tc>
          <w:tcPr>
            <w:tcW w:w="5280" w:type="dxa"/>
          </w:tcPr>
          <w:p w:rsidR="00462994" w:rsidRDefault="00462994" w:rsidP="00462994">
            <w:pPr>
              <w:widowControl w:val="0"/>
              <w:tabs>
                <w:tab w:val="left" w:pos="558"/>
                <w:tab w:val="left" w:pos="6030"/>
                <w:tab w:val="left" w:pos="6462"/>
                <w:tab w:val="left" w:pos="7182"/>
                <w:tab w:val="left" w:pos="7902"/>
                <w:tab w:val="left" w:pos="8622"/>
                <w:tab w:val="left" w:pos="9342"/>
              </w:tabs>
              <w:suppressAutoHyphens/>
              <w:ind w:left="170" w:right="170"/>
              <w:jc w:val="both"/>
              <w:rPr>
                <w:rFonts w:ascii="Arial" w:hAnsi="Arial"/>
                <w:color w:val="000000"/>
                <w:sz w:val="20"/>
              </w:rPr>
            </w:pP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rPr>
            </w:pPr>
            <w:r>
              <w:rPr>
                <w:rFonts w:ascii="Arial" w:hAnsi="Arial"/>
                <w:color w:val="000000"/>
                <w:sz w:val="20"/>
              </w:rPr>
              <w:t>3)</w:t>
            </w:r>
            <w:r>
              <w:rPr>
                <w:rFonts w:ascii="Arial" w:hAnsi="Arial"/>
                <w:color w:val="000000"/>
                <w:sz w:val="20"/>
              </w:rPr>
              <w:tab/>
              <w:t>Die Austrittserklärung hat schriftlich gegenüber dem Vorstand mit einer Frist von drei Monaten zu erfolgen.</w:t>
            </w:r>
          </w:p>
        </w:tc>
        <w:tc>
          <w:tcPr>
            <w:tcW w:w="5280" w:type="dxa"/>
          </w:tcPr>
          <w:p w:rsidR="00462994" w:rsidRDefault="00462994" w:rsidP="00462994">
            <w:pPr>
              <w:widowControl w:val="0"/>
              <w:suppressAutoHyphens/>
              <w:ind w:left="170" w:right="170"/>
              <w:jc w:val="both"/>
              <w:rPr>
                <w:rFonts w:ascii="Arial" w:hAnsi="Arial"/>
                <w:color w:val="000000"/>
                <w:sz w:val="20"/>
                <w:lang w:val="en-US"/>
              </w:rPr>
            </w:pPr>
            <w:r>
              <w:rPr>
                <w:rFonts w:ascii="Arial" w:hAnsi="Arial"/>
                <w:color w:val="000000"/>
                <w:sz w:val="20"/>
                <w:lang w:val="en-US"/>
              </w:rPr>
              <w:t>Resignation must be submitted in writing to the Board and is subject to three months' notice.</w:t>
            </w:r>
          </w:p>
        </w:tc>
      </w:tr>
      <w:tr w:rsidR="00462994" w:rsidRPr="00E34BB7">
        <w:tc>
          <w:tcPr>
            <w:tcW w:w="5280" w:type="dxa"/>
            <w:tcBorders>
              <w:right w:val="single" w:sz="6" w:space="0" w:color="auto"/>
            </w:tcBorders>
          </w:tcPr>
          <w:p w:rsidR="00462994" w:rsidRDefault="00462994" w:rsidP="00462994">
            <w:pPr>
              <w:widowControl w:val="0"/>
              <w:tabs>
                <w:tab w:val="left" w:pos="558"/>
                <w:tab w:val="left" w:pos="6030"/>
                <w:tab w:val="left" w:pos="6462"/>
                <w:tab w:val="left" w:pos="7182"/>
                <w:tab w:val="left" w:pos="7902"/>
                <w:tab w:val="left" w:pos="8622"/>
                <w:tab w:val="left" w:pos="9342"/>
              </w:tabs>
              <w:suppressAutoHyphens/>
              <w:ind w:left="170" w:right="170"/>
              <w:jc w:val="both"/>
              <w:rPr>
                <w:rFonts w:ascii="Arial" w:hAnsi="Arial"/>
                <w:color w:val="000000"/>
                <w:sz w:val="20"/>
                <w:lang w:val="en-US"/>
              </w:rPr>
            </w:pPr>
          </w:p>
        </w:tc>
        <w:tc>
          <w:tcPr>
            <w:tcW w:w="5280" w:type="dxa"/>
          </w:tcPr>
          <w:p w:rsidR="00462994" w:rsidRDefault="00462994" w:rsidP="00462994">
            <w:pPr>
              <w:widowControl w:val="0"/>
              <w:tabs>
                <w:tab w:val="left" w:pos="558"/>
                <w:tab w:val="left" w:pos="6030"/>
                <w:tab w:val="left" w:pos="6462"/>
                <w:tab w:val="left" w:pos="7182"/>
                <w:tab w:val="left" w:pos="7902"/>
                <w:tab w:val="left" w:pos="8622"/>
                <w:tab w:val="left" w:pos="9342"/>
              </w:tabs>
              <w:suppressAutoHyphens/>
              <w:ind w:left="170" w:right="170"/>
              <w:jc w:val="both"/>
              <w:rPr>
                <w:rFonts w:ascii="Arial" w:hAnsi="Arial"/>
                <w:color w:val="000000"/>
                <w:sz w:val="20"/>
                <w:lang w:val="en-US"/>
              </w:rPr>
            </w:pPr>
          </w:p>
        </w:tc>
      </w:tr>
      <w:tr w:rsidR="00462994">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rPr>
            </w:pPr>
            <w:r>
              <w:rPr>
                <w:rFonts w:ascii="Arial" w:hAnsi="Arial"/>
                <w:color w:val="000000"/>
                <w:sz w:val="20"/>
              </w:rPr>
              <w:t>4)</w:t>
            </w:r>
            <w:r>
              <w:rPr>
                <w:rFonts w:ascii="Arial" w:hAnsi="Arial"/>
                <w:color w:val="000000"/>
                <w:sz w:val="20"/>
              </w:rPr>
              <w:tab/>
              <w:t>Der Ausschluß erfolgt:</w:t>
            </w:r>
          </w:p>
        </w:tc>
        <w:tc>
          <w:tcPr>
            <w:tcW w:w="5280" w:type="dxa"/>
          </w:tcPr>
          <w:p w:rsidR="00462994" w:rsidRDefault="00462994" w:rsidP="00462994">
            <w:pPr>
              <w:widowControl w:val="0"/>
              <w:suppressAutoHyphens/>
              <w:ind w:left="170" w:right="170"/>
              <w:jc w:val="both"/>
              <w:rPr>
                <w:rFonts w:ascii="Arial" w:hAnsi="Arial"/>
                <w:color w:val="000000"/>
                <w:sz w:val="20"/>
                <w:lang w:val="en-US"/>
              </w:rPr>
            </w:pPr>
            <w:r>
              <w:rPr>
                <w:rFonts w:ascii="Arial" w:hAnsi="Arial"/>
                <w:color w:val="000000"/>
                <w:sz w:val="20"/>
                <w:lang w:val="en-US"/>
              </w:rPr>
              <w:t>Exclusion will follow:</w:t>
            </w:r>
          </w:p>
        </w:tc>
      </w:tr>
      <w:tr w:rsidR="00462994">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lang w:val="en-US"/>
              </w:rPr>
            </w:pPr>
          </w:p>
        </w:tc>
        <w:tc>
          <w:tcPr>
            <w:tcW w:w="5280" w:type="dxa"/>
          </w:tcPr>
          <w:p w:rsidR="00462994" w:rsidRDefault="00462994" w:rsidP="00462994">
            <w:pPr>
              <w:widowControl w:val="0"/>
              <w:suppressAutoHyphens/>
              <w:ind w:left="170" w:right="170"/>
              <w:jc w:val="both"/>
              <w:rPr>
                <w:rFonts w:ascii="Arial" w:hAnsi="Arial"/>
                <w:color w:val="000000"/>
                <w:sz w:val="20"/>
                <w:lang w:val="en-US"/>
              </w:rPr>
            </w:pP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rPr>
            </w:pPr>
            <w:r>
              <w:rPr>
                <w:rFonts w:ascii="Arial" w:hAnsi="Arial"/>
                <w:color w:val="000000"/>
                <w:sz w:val="20"/>
              </w:rPr>
              <w:t>-</w:t>
            </w:r>
            <w:r>
              <w:rPr>
                <w:rFonts w:ascii="Arial" w:hAnsi="Arial"/>
                <w:color w:val="000000"/>
                <w:sz w:val="20"/>
              </w:rPr>
              <w:tab/>
              <w:t>bei Rückstand von mehr als einem Jahresbeitrag</w:t>
            </w:r>
          </w:p>
        </w:tc>
        <w:tc>
          <w:tcPr>
            <w:tcW w:w="5280" w:type="dxa"/>
          </w:tcPr>
          <w:p w:rsidR="00462994" w:rsidRDefault="00462994" w:rsidP="00462994">
            <w:pPr>
              <w:widowControl w:val="0"/>
              <w:suppressAutoHyphens/>
              <w:ind w:left="170" w:right="170"/>
              <w:jc w:val="both"/>
              <w:rPr>
                <w:rFonts w:ascii="Arial" w:hAnsi="Arial"/>
                <w:color w:val="000000"/>
                <w:sz w:val="20"/>
                <w:lang w:val="en-US"/>
              </w:rPr>
            </w:pPr>
            <w:r>
              <w:rPr>
                <w:rFonts w:ascii="Arial" w:hAnsi="Arial"/>
                <w:color w:val="000000"/>
                <w:sz w:val="20"/>
                <w:lang w:val="en-US"/>
              </w:rPr>
              <w:t>-</w:t>
            </w:r>
            <w:r>
              <w:rPr>
                <w:rFonts w:ascii="Arial" w:hAnsi="Arial"/>
                <w:color w:val="000000"/>
                <w:sz w:val="20"/>
                <w:lang w:val="en-US"/>
              </w:rPr>
              <w:tab/>
              <w:t>non-payment of the membership fee after one year following its due date,</w:t>
            </w:r>
          </w:p>
        </w:tc>
      </w:tr>
      <w:tr w:rsidR="00462994" w:rsidRPr="00E34BB7">
        <w:tc>
          <w:tcPr>
            <w:tcW w:w="5280" w:type="dxa"/>
            <w:tcBorders>
              <w:right w:val="single" w:sz="6" w:space="0" w:color="auto"/>
            </w:tcBorders>
          </w:tcPr>
          <w:p w:rsidR="00462994" w:rsidRDefault="00462994" w:rsidP="00462994">
            <w:pPr>
              <w:pStyle w:val="Textkrper"/>
              <w:ind w:left="170" w:right="170"/>
              <w:rPr>
                <w:sz w:val="20"/>
              </w:rPr>
            </w:pPr>
            <w:r>
              <w:rPr>
                <w:sz w:val="20"/>
              </w:rPr>
              <w:t>-</w:t>
            </w:r>
            <w:r>
              <w:rPr>
                <w:sz w:val="20"/>
              </w:rPr>
              <w:tab/>
              <w:t>bei grobem oder wiederholtem Verstoß gegen die Satzung oder gegen die Interessen des Vereins</w:t>
            </w:r>
          </w:p>
        </w:tc>
        <w:tc>
          <w:tcPr>
            <w:tcW w:w="5280" w:type="dxa"/>
          </w:tcPr>
          <w:p w:rsidR="00462994" w:rsidRDefault="00462994" w:rsidP="00462994">
            <w:pPr>
              <w:pStyle w:val="Textkrper"/>
              <w:ind w:left="170" w:right="170"/>
              <w:rPr>
                <w:sz w:val="20"/>
                <w:lang w:val="en-US"/>
              </w:rPr>
            </w:pPr>
            <w:r>
              <w:rPr>
                <w:sz w:val="20"/>
                <w:lang w:val="en-US"/>
              </w:rPr>
              <w:t>-</w:t>
            </w:r>
            <w:r>
              <w:rPr>
                <w:sz w:val="20"/>
                <w:lang w:val="en-US"/>
              </w:rPr>
              <w:tab/>
              <w:t>severe or repeated violation of the constitution or any activity contrary to the interests of the Society, or</w:t>
            </w:r>
          </w:p>
        </w:tc>
      </w:tr>
      <w:tr w:rsidR="00462994" w:rsidRPr="00846A0D">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rPr>
            </w:pPr>
            <w:r>
              <w:rPr>
                <w:rFonts w:ascii="Arial" w:hAnsi="Arial"/>
                <w:color w:val="000000"/>
                <w:sz w:val="20"/>
              </w:rPr>
              <w:t>-</w:t>
            </w:r>
            <w:r>
              <w:rPr>
                <w:rFonts w:ascii="Arial" w:hAnsi="Arial"/>
                <w:color w:val="000000"/>
                <w:sz w:val="20"/>
              </w:rPr>
              <w:tab/>
              <w:t>wegen unehrenhaften Verhaltens innerhalb oder außerhalb des Vereinslebens.</w:t>
            </w:r>
          </w:p>
        </w:tc>
        <w:tc>
          <w:tcPr>
            <w:tcW w:w="5280" w:type="dxa"/>
          </w:tcPr>
          <w:p w:rsidR="00462994" w:rsidRDefault="00462994" w:rsidP="00462994">
            <w:pPr>
              <w:widowControl w:val="0"/>
              <w:suppressAutoHyphens/>
              <w:ind w:left="170" w:right="170"/>
              <w:jc w:val="both"/>
              <w:rPr>
                <w:rFonts w:ascii="Arial" w:hAnsi="Arial"/>
                <w:color w:val="000000"/>
                <w:sz w:val="20"/>
                <w:lang w:val="en-US"/>
              </w:rPr>
            </w:pPr>
            <w:r>
              <w:rPr>
                <w:rFonts w:ascii="Arial" w:hAnsi="Arial"/>
                <w:color w:val="000000"/>
                <w:sz w:val="20"/>
                <w:lang w:val="en-US"/>
              </w:rPr>
              <w:t>-</w:t>
            </w:r>
            <w:r>
              <w:rPr>
                <w:rFonts w:ascii="Arial" w:hAnsi="Arial"/>
                <w:color w:val="000000"/>
                <w:sz w:val="20"/>
                <w:lang w:val="en-US"/>
              </w:rPr>
              <w:tab/>
            </w:r>
            <w:proofErr w:type="gramStart"/>
            <w:r>
              <w:rPr>
                <w:rFonts w:ascii="Arial" w:hAnsi="Arial"/>
                <w:color w:val="000000"/>
                <w:sz w:val="20"/>
                <w:lang w:val="en-US"/>
              </w:rPr>
              <w:t>misconduct</w:t>
            </w:r>
            <w:proofErr w:type="gramEnd"/>
            <w:r>
              <w:rPr>
                <w:rFonts w:ascii="Arial" w:hAnsi="Arial"/>
                <w:color w:val="000000"/>
                <w:sz w:val="20"/>
                <w:lang w:val="en-US"/>
              </w:rPr>
              <w:t xml:space="preserve"> within or </w:t>
            </w:r>
            <w:proofErr w:type="spellStart"/>
            <w:r>
              <w:rPr>
                <w:rFonts w:ascii="Arial" w:hAnsi="Arial"/>
                <w:color w:val="000000"/>
                <w:sz w:val="20"/>
                <w:lang w:val="en-US"/>
              </w:rPr>
              <w:t>outwith</w:t>
            </w:r>
            <w:proofErr w:type="spellEnd"/>
            <w:r>
              <w:rPr>
                <w:rFonts w:ascii="Arial" w:hAnsi="Arial"/>
                <w:color w:val="000000"/>
                <w:sz w:val="20"/>
                <w:lang w:val="en-US"/>
              </w:rPr>
              <w:t xml:space="preserve"> the Society.</w:t>
            </w:r>
          </w:p>
        </w:tc>
      </w:tr>
      <w:tr w:rsidR="00462994" w:rsidRPr="00846A0D">
        <w:tc>
          <w:tcPr>
            <w:tcW w:w="5280" w:type="dxa"/>
            <w:tcBorders>
              <w:right w:val="single" w:sz="6" w:space="0" w:color="auto"/>
            </w:tcBorders>
          </w:tcPr>
          <w:p w:rsidR="00462994" w:rsidRDefault="00462994" w:rsidP="00462994">
            <w:pPr>
              <w:widowControl w:val="0"/>
              <w:tabs>
                <w:tab w:val="left" w:pos="558"/>
                <w:tab w:val="left" w:pos="6030"/>
                <w:tab w:val="left" w:pos="6462"/>
                <w:tab w:val="left" w:pos="7182"/>
                <w:tab w:val="left" w:pos="7902"/>
                <w:tab w:val="left" w:pos="8622"/>
                <w:tab w:val="left" w:pos="9342"/>
              </w:tabs>
              <w:suppressAutoHyphens/>
              <w:ind w:left="170" w:right="170"/>
              <w:jc w:val="both"/>
              <w:rPr>
                <w:rFonts w:ascii="Arial" w:hAnsi="Arial"/>
                <w:color w:val="000000"/>
                <w:sz w:val="20"/>
                <w:lang w:val="en-US"/>
              </w:rPr>
            </w:pPr>
          </w:p>
        </w:tc>
        <w:tc>
          <w:tcPr>
            <w:tcW w:w="5280" w:type="dxa"/>
          </w:tcPr>
          <w:p w:rsidR="00462994" w:rsidRDefault="00462994" w:rsidP="00462994">
            <w:pPr>
              <w:widowControl w:val="0"/>
              <w:tabs>
                <w:tab w:val="left" w:pos="558"/>
                <w:tab w:val="left" w:pos="6030"/>
                <w:tab w:val="left" w:pos="6462"/>
                <w:tab w:val="left" w:pos="7182"/>
                <w:tab w:val="left" w:pos="7902"/>
                <w:tab w:val="left" w:pos="8622"/>
                <w:tab w:val="left" w:pos="9342"/>
              </w:tabs>
              <w:suppressAutoHyphens/>
              <w:ind w:left="170" w:right="170"/>
              <w:jc w:val="both"/>
              <w:rPr>
                <w:rFonts w:ascii="Arial" w:hAnsi="Arial"/>
                <w:color w:val="000000"/>
                <w:sz w:val="20"/>
                <w:lang w:val="en-US"/>
              </w:rPr>
            </w:pP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rPr>
            </w:pPr>
            <w:r>
              <w:rPr>
                <w:rFonts w:ascii="Arial" w:hAnsi="Arial"/>
                <w:color w:val="000000"/>
                <w:sz w:val="20"/>
              </w:rPr>
              <w:t>5)</w:t>
            </w:r>
            <w:r>
              <w:rPr>
                <w:rFonts w:ascii="Arial" w:hAnsi="Arial"/>
                <w:color w:val="000000"/>
                <w:sz w:val="20"/>
              </w:rPr>
              <w:tab/>
              <w:t>Über den Ausschluß, der mit sofortiger Wirkung erfolgt, entscheidet zunächst der Vorstand mit einfacher Stimmenmehrheit. Vor der Entscheidung des Vereinsausschusses ist dem Mitglied unter Setzung einer Frist von mindestens zwei Wochen Gelegenheit zu geben, sich zu den erhobenen Vorwürfen zu äußern. Der Ausschließungsbeschluß ist dem Mitglied unter Darlegung der Gründe bekanntzugeben.</w:t>
            </w:r>
          </w:p>
        </w:tc>
        <w:tc>
          <w:tcPr>
            <w:tcW w:w="5280" w:type="dxa"/>
          </w:tcPr>
          <w:p w:rsidR="00462994" w:rsidRDefault="00462994" w:rsidP="00462994">
            <w:pPr>
              <w:widowControl w:val="0"/>
              <w:suppressAutoHyphens/>
              <w:ind w:left="170" w:right="170"/>
              <w:jc w:val="both"/>
              <w:rPr>
                <w:rFonts w:ascii="Arial" w:hAnsi="Arial"/>
                <w:color w:val="000000"/>
                <w:sz w:val="20"/>
                <w:lang w:val="en-US"/>
              </w:rPr>
            </w:pPr>
            <w:r>
              <w:rPr>
                <w:rFonts w:ascii="Arial" w:hAnsi="Arial"/>
                <w:color w:val="000000"/>
                <w:sz w:val="20"/>
                <w:lang w:val="en-US"/>
              </w:rPr>
              <w:t xml:space="preserve">A majority decision by the Board to exclude a member will take effect immediately. Prior to any such decision of the Board a member will be given an opportunity for explanation or </w:t>
            </w:r>
            <w:proofErr w:type="spellStart"/>
            <w:r>
              <w:rPr>
                <w:rFonts w:ascii="Arial" w:hAnsi="Arial"/>
                <w:color w:val="000000"/>
                <w:sz w:val="20"/>
                <w:lang w:val="en-US"/>
              </w:rPr>
              <w:t>defence</w:t>
            </w:r>
            <w:proofErr w:type="spellEnd"/>
            <w:r>
              <w:rPr>
                <w:rFonts w:ascii="Arial" w:hAnsi="Arial"/>
                <w:color w:val="000000"/>
                <w:sz w:val="20"/>
                <w:lang w:val="en-US"/>
              </w:rPr>
              <w:t>. A period of not less than two weeks will be allowed for such an appeal to be received. The reason for any exclusion must be delivered to the members together with the decision reached by the board.</w:t>
            </w: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lang w:val="en-US"/>
              </w:rPr>
            </w:pPr>
          </w:p>
        </w:tc>
        <w:tc>
          <w:tcPr>
            <w:tcW w:w="5280" w:type="dxa"/>
          </w:tcPr>
          <w:p w:rsidR="00462994" w:rsidRDefault="00462994" w:rsidP="00462994">
            <w:pPr>
              <w:widowControl w:val="0"/>
              <w:suppressAutoHyphens/>
              <w:ind w:left="170" w:right="170"/>
              <w:jc w:val="both"/>
              <w:rPr>
                <w:rFonts w:ascii="Arial" w:hAnsi="Arial"/>
                <w:color w:val="000000"/>
                <w:sz w:val="20"/>
                <w:lang w:val="en-US"/>
              </w:rPr>
            </w:pP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rPr>
            </w:pPr>
            <w:r>
              <w:rPr>
                <w:rFonts w:ascii="Arial" w:hAnsi="Arial"/>
                <w:color w:val="000000"/>
                <w:sz w:val="20"/>
              </w:rPr>
              <w:t>6)</w:t>
            </w:r>
            <w:r>
              <w:rPr>
                <w:rFonts w:ascii="Arial" w:hAnsi="Arial"/>
                <w:color w:val="000000"/>
                <w:sz w:val="20"/>
              </w:rPr>
              <w:tab/>
              <w:t>Gegen diesen Beschluß ist die Berufung zur Mitgliederversammlung statthaft. Die Be</w:t>
            </w:r>
            <w:r>
              <w:rPr>
                <w:rFonts w:ascii="Arial" w:hAnsi="Arial"/>
                <w:color w:val="000000"/>
                <w:sz w:val="20"/>
              </w:rPr>
              <w:softHyphen/>
              <w:t>rufung muß innerhalb einer Frist von einem Monat nach Zugang des Ausschließungs</w:t>
            </w:r>
            <w:r>
              <w:rPr>
                <w:rFonts w:ascii="Arial" w:hAnsi="Arial"/>
                <w:color w:val="000000"/>
                <w:sz w:val="20"/>
              </w:rPr>
              <w:softHyphen/>
              <w:t>beschlusses beim Vorstand schriftlich eingelegt werden. In der Mitgliederversammlung ist dem Mitglied Gelegenheit zur Rechtfertigung zu geben.</w:t>
            </w:r>
          </w:p>
        </w:tc>
        <w:tc>
          <w:tcPr>
            <w:tcW w:w="5280" w:type="dxa"/>
          </w:tcPr>
          <w:p w:rsidR="00462994" w:rsidRDefault="00462994" w:rsidP="00462994">
            <w:pPr>
              <w:widowControl w:val="0"/>
              <w:suppressAutoHyphens/>
              <w:ind w:left="170" w:right="170"/>
              <w:jc w:val="both"/>
              <w:rPr>
                <w:rFonts w:ascii="Arial" w:hAnsi="Arial"/>
                <w:color w:val="000000"/>
                <w:sz w:val="20"/>
                <w:lang w:val="en-US"/>
              </w:rPr>
            </w:pPr>
            <w:r>
              <w:rPr>
                <w:rFonts w:ascii="Arial" w:hAnsi="Arial"/>
                <w:color w:val="000000"/>
                <w:sz w:val="20"/>
                <w:lang w:val="en-US"/>
              </w:rPr>
              <w:t>An appeal against exclusion may be made to the General Meeting. Notice of the appeal must be brought to the attention of the Board, in writing, within a period of one month. The member must be given an opportunity to present such an appeal during the Meeting.</w:t>
            </w: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lang w:val="en-US"/>
              </w:rPr>
            </w:pPr>
          </w:p>
        </w:tc>
        <w:tc>
          <w:tcPr>
            <w:tcW w:w="5280" w:type="dxa"/>
          </w:tcPr>
          <w:p w:rsidR="00462994" w:rsidRDefault="00462994" w:rsidP="00462994">
            <w:pPr>
              <w:widowControl w:val="0"/>
              <w:suppressAutoHyphens/>
              <w:ind w:left="170" w:right="170"/>
              <w:jc w:val="both"/>
              <w:rPr>
                <w:rFonts w:ascii="Arial" w:hAnsi="Arial"/>
                <w:color w:val="000000"/>
                <w:sz w:val="20"/>
                <w:lang w:val="en-US"/>
              </w:rPr>
            </w:pP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rPr>
            </w:pPr>
            <w:r>
              <w:rPr>
                <w:rFonts w:ascii="Arial" w:hAnsi="Arial"/>
                <w:color w:val="000000"/>
                <w:sz w:val="20"/>
              </w:rPr>
              <w:t>7)</w:t>
            </w:r>
            <w:r>
              <w:rPr>
                <w:rFonts w:ascii="Arial" w:hAnsi="Arial"/>
                <w:color w:val="000000"/>
                <w:sz w:val="20"/>
              </w:rPr>
              <w:tab/>
              <w:t>Wird gegen den Ausschließungsbeschluß vom Mitglied nicht oder nicht rechtzeitig Be</w:t>
            </w:r>
            <w:r>
              <w:rPr>
                <w:rFonts w:ascii="Arial" w:hAnsi="Arial"/>
                <w:color w:val="000000"/>
                <w:sz w:val="20"/>
              </w:rPr>
              <w:softHyphen/>
              <w:t>rufung eingelegt, so kann der Ausschluß nachträglich auch nicht mehr auf dem Klage</w:t>
            </w:r>
            <w:r>
              <w:rPr>
                <w:rFonts w:ascii="Arial" w:hAnsi="Arial"/>
                <w:color w:val="000000"/>
                <w:sz w:val="20"/>
              </w:rPr>
              <w:softHyphen/>
              <w:t>wege angefochten werden.</w:t>
            </w:r>
          </w:p>
        </w:tc>
        <w:tc>
          <w:tcPr>
            <w:tcW w:w="5280" w:type="dxa"/>
          </w:tcPr>
          <w:p w:rsidR="00462994" w:rsidRDefault="00462994" w:rsidP="00462994">
            <w:pPr>
              <w:widowControl w:val="0"/>
              <w:suppressAutoHyphens/>
              <w:ind w:left="170" w:right="170"/>
              <w:jc w:val="both"/>
              <w:rPr>
                <w:rFonts w:ascii="Arial" w:hAnsi="Arial"/>
                <w:color w:val="000000"/>
                <w:sz w:val="20"/>
                <w:lang w:val="en-US"/>
              </w:rPr>
            </w:pPr>
            <w:r>
              <w:rPr>
                <w:rFonts w:ascii="Arial" w:hAnsi="Arial"/>
                <w:color w:val="000000"/>
                <w:sz w:val="20"/>
                <w:lang w:val="en-US"/>
              </w:rPr>
              <w:t>If no appeal is brought, or if such an appeal is made later than the period determined in these statutes, then the exclusion may not subsequently be challenged by any further legal action.</w:t>
            </w: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lang w:val="en-US"/>
              </w:rPr>
            </w:pPr>
          </w:p>
        </w:tc>
        <w:tc>
          <w:tcPr>
            <w:tcW w:w="5280" w:type="dxa"/>
          </w:tcPr>
          <w:p w:rsidR="00462994" w:rsidRDefault="00462994" w:rsidP="00462994">
            <w:pPr>
              <w:widowControl w:val="0"/>
              <w:suppressAutoHyphens/>
              <w:ind w:left="170" w:right="170"/>
              <w:jc w:val="both"/>
              <w:rPr>
                <w:rFonts w:ascii="Arial" w:hAnsi="Arial"/>
                <w:color w:val="000000"/>
                <w:sz w:val="20"/>
                <w:lang w:val="en-US"/>
              </w:rPr>
            </w:pP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rPr>
            </w:pPr>
            <w:r>
              <w:rPr>
                <w:rFonts w:ascii="Arial" w:hAnsi="Arial"/>
                <w:color w:val="000000"/>
                <w:sz w:val="20"/>
              </w:rPr>
              <w:t>8)</w:t>
            </w:r>
            <w:r>
              <w:rPr>
                <w:rFonts w:ascii="Arial" w:hAnsi="Arial"/>
                <w:color w:val="000000"/>
                <w:sz w:val="20"/>
              </w:rPr>
              <w:tab/>
              <w:t>Mit Beendigung der Mitgliedschaft erlöschen alle Ansprüche aus dem Mitgliedschafts</w:t>
            </w:r>
            <w:r>
              <w:rPr>
                <w:rFonts w:ascii="Arial" w:hAnsi="Arial"/>
                <w:color w:val="000000"/>
                <w:sz w:val="20"/>
              </w:rPr>
              <w:softHyphen/>
              <w:t>verhältnis, unbeschadet des Anspruchs des Vereins auf rückständige Beitragsforderun</w:t>
            </w:r>
            <w:r>
              <w:rPr>
                <w:rFonts w:ascii="Arial" w:hAnsi="Arial"/>
                <w:color w:val="000000"/>
                <w:sz w:val="20"/>
              </w:rPr>
              <w:softHyphen/>
              <w:t>gen. Eine Rückgewähr von Beiträgen, Sacheinlagen oder Spenden ist ausgeschlossen.</w:t>
            </w:r>
          </w:p>
        </w:tc>
        <w:tc>
          <w:tcPr>
            <w:tcW w:w="5280" w:type="dxa"/>
          </w:tcPr>
          <w:p w:rsidR="00462994" w:rsidRDefault="00462994" w:rsidP="00462994">
            <w:pPr>
              <w:widowControl w:val="0"/>
              <w:suppressAutoHyphens/>
              <w:ind w:left="170" w:right="170"/>
              <w:jc w:val="both"/>
              <w:rPr>
                <w:rFonts w:ascii="Arial" w:hAnsi="Arial"/>
                <w:color w:val="000000"/>
                <w:sz w:val="20"/>
                <w:lang w:val="en-US"/>
              </w:rPr>
            </w:pPr>
            <w:r>
              <w:rPr>
                <w:rFonts w:ascii="Arial" w:hAnsi="Arial"/>
                <w:color w:val="000000"/>
                <w:sz w:val="20"/>
                <w:lang w:val="en-US"/>
              </w:rPr>
              <w:t>On termination of membership, all claims upon the member will end, excepting any outstanding membership fees. There will be no reimbursement of any fees, goods or donations.</w:t>
            </w: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lang w:val="en-US"/>
              </w:rPr>
            </w:pPr>
          </w:p>
        </w:tc>
        <w:tc>
          <w:tcPr>
            <w:tcW w:w="5280" w:type="dxa"/>
          </w:tcPr>
          <w:p w:rsidR="00462994" w:rsidRDefault="00462994" w:rsidP="00462994">
            <w:pPr>
              <w:widowControl w:val="0"/>
              <w:suppressAutoHyphens/>
              <w:ind w:left="170" w:right="170"/>
              <w:jc w:val="both"/>
              <w:rPr>
                <w:rFonts w:ascii="Arial" w:hAnsi="Arial"/>
                <w:color w:val="000000"/>
                <w:sz w:val="20"/>
                <w:lang w:val="en-US"/>
              </w:rPr>
            </w:pP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lang w:val="en-US"/>
              </w:rPr>
            </w:pPr>
          </w:p>
        </w:tc>
        <w:tc>
          <w:tcPr>
            <w:tcW w:w="5280" w:type="dxa"/>
          </w:tcPr>
          <w:p w:rsidR="00462994" w:rsidRDefault="00462994" w:rsidP="00462994">
            <w:pPr>
              <w:widowControl w:val="0"/>
              <w:suppressAutoHyphens/>
              <w:ind w:left="170" w:right="170"/>
              <w:jc w:val="both"/>
              <w:rPr>
                <w:rFonts w:ascii="Arial" w:hAnsi="Arial"/>
                <w:color w:val="000000"/>
                <w:sz w:val="20"/>
                <w:lang w:val="en-US"/>
              </w:rPr>
            </w:pPr>
          </w:p>
        </w:tc>
      </w:tr>
      <w:tr w:rsidR="00462994">
        <w:tc>
          <w:tcPr>
            <w:tcW w:w="5280" w:type="dxa"/>
            <w:tcBorders>
              <w:right w:val="single" w:sz="6" w:space="0" w:color="auto"/>
            </w:tcBorders>
          </w:tcPr>
          <w:p w:rsidR="00462994" w:rsidRDefault="00462994" w:rsidP="00462994">
            <w:pPr>
              <w:keepNext/>
              <w:widowControl w:val="0"/>
              <w:suppressAutoHyphens/>
              <w:ind w:left="170" w:right="170"/>
              <w:rPr>
                <w:rFonts w:ascii="Arial" w:hAnsi="Arial"/>
                <w:b/>
                <w:color w:val="000000"/>
                <w:sz w:val="20"/>
              </w:rPr>
            </w:pPr>
            <w:r>
              <w:rPr>
                <w:rFonts w:ascii="Arial" w:hAnsi="Arial"/>
                <w:b/>
                <w:color w:val="000000"/>
                <w:sz w:val="20"/>
              </w:rPr>
              <w:t>§ 6 Mitgliedsbeiträge</w:t>
            </w:r>
          </w:p>
        </w:tc>
        <w:tc>
          <w:tcPr>
            <w:tcW w:w="5280" w:type="dxa"/>
          </w:tcPr>
          <w:p w:rsidR="00462994" w:rsidRDefault="00462994" w:rsidP="00462994">
            <w:pPr>
              <w:keepNext/>
              <w:widowControl w:val="0"/>
              <w:suppressAutoHyphens/>
              <w:ind w:left="170" w:right="170"/>
              <w:rPr>
                <w:rFonts w:ascii="Arial" w:hAnsi="Arial"/>
                <w:b/>
                <w:color w:val="000000"/>
                <w:sz w:val="20"/>
              </w:rPr>
            </w:pPr>
            <w:r>
              <w:rPr>
                <w:rFonts w:ascii="Arial" w:hAnsi="Arial"/>
                <w:b/>
                <w:color w:val="000000"/>
                <w:sz w:val="20"/>
              </w:rPr>
              <w:t>Membership Fees</w:t>
            </w:r>
          </w:p>
        </w:tc>
      </w:tr>
      <w:tr w:rsidR="00462994">
        <w:tc>
          <w:tcPr>
            <w:tcW w:w="5280" w:type="dxa"/>
            <w:tcBorders>
              <w:right w:val="single" w:sz="6" w:space="0" w:color="auto"/>
            </w:tcBorders>
          </w:tcPr>
          <w:p w:rsidR="00462994" w:rsidRDefault="00462994" w:rsidP="00462994">
            <w:pPr>
              <w:keepNext/>
              <w:widowControl w:val="0"/>
              <w:suppressAutoHyphens/>
              <w:ind w:left="170" w:right="170"/>
              <w:jc w:val="both"/>
              <w:rPr>
                <w:rFonts w:ascii="Arial" w:hAnsi="Arial"/>
                <w:color w:val="000000"/>
                <w:sz w:val="20"/>
              </w:rPr>
            </w:pPr>
          </w:p>
        </w:tc>
        <w:tc>
          <w:tcPr>
            <w:tcW w:w="5280" w:type="dxa"/>
          </w:tcPr>
          <w:p w:rsidR="00462994" w:rsidRDefault="00462994" w:rsidP="00462994">
            <w:pPr>
              <w:keepNext/>
              <w:widowControl w:val="0"/>
              <w:suppressAutoHyphens/>
              <w:ind w:left="170" w:right="170"/>
              <w:jc w:val="both"/>
              <w:rPr>
                <w:rFonts w:ascii="Arial" w:hAnsi="Arial"/>
                <w:color w:val="000000"/>
                <w:sz w:val="20"/>
              </w:rPr>
            </w:pPr>
          </w:p>
        </w:tc>
      </w:tr>
      <w:tr w:rsidR="00462994" w:rsidRPr="00E34BB7">
        <w:tc>
          <w:tcPr>
            <w:tcW w:w="5280" w:type="dxa"/>
            <w:tcBorders>
              <w:right w:val="single" w:sz="6" w:space="0" w:color="auto"/>
            </w:tcBorders>
          </w:tcPr>
          <w:p w:rsidR="00462994" w:rsidRDefault="00462994" w:rsidP="00462994">
            <w:pPr>
              <w:keepNext/>
              <w:widowControl w:val="0"/>
              <w:suppressAutoHyphens/>
              <w:ind w:left="170" w:right="170"/>
              <w:jc w:val="both"/>
              <w:rPr>
                <w:rFonts w:ascii="Arial" w:hAnsi="Arial"/>
                <w:color w:val="000000"/>
                <w:sz w:val="20"/>
              </w:rPr>
            </w:pPr>
            <w:r>
              <w:rPr>
                <w:rFonts w:ascii="Arial" w:hAnsi="Arial"/>
                <w:color w:val="000000"/>
                <w:sz w:val="20"/>
              </w:rPr>
              <w:t>1)</w:t>
            </w:r>
            <w:r>
              <w:rPr>
                <w:rFonts w:ascii="Arial" w:hAnsi="Arial"/>
                <w:color w:val="000000"/>
                <w:sz w:val="20"/>
              </w:rPr>
              <w:tab/>
              <w:t>Der Verein erhebt einen Jahresmitgliedsbeitrag, dessen Höhe vom Vorstand vorbehalt</w:t>
            </w:r>
            <w:r>
              <w:rPr>
                <w:rFonts w:ascii="Arial" w:hAnsi="Arial"/>
                <w:color w:val="000000"/>
                <w:sz w:val="20"/>
              </w:rPr>
              <w:softHyphen/>
              <w:t>lich der Zustimmung der ordentlichen Mitgliederversammlung festgesetzt wird.</w:t>
            </w:r>
          </w:p>
        </w:tc>
        <w:tc>
          <w:tcPr>
            <w:tcW w:w="5280" w:type="dxa"/>
          </w:tcPr>
          <w:p w:rsidR="00462994" w:rsidRDefault="00462994" w:rsidP="00462994">
            <w:pPr>
              <w:keepNext/>
              <w:widowControl w:val="0"/>
              <w:suppressAutoHyphens/>
              <w:ind w:left="170" w:right="170"/>
              <w:jc w:val="both"/>
              <w:rPr>
                <w:rFonts w:ascii="Arial" w:hAnsi="Arial"/>
                <w:color w:val="000000"/>
                <w:sz w:val="20"/>
                <w:lang w:val="en-US"/>
              </w:rPr>
            </w:pPr>
            <w:r>
              <w:rPr>
                <w:rFonts w:ascii="Arial" w:hAnsi="Arial"/>
                <w:color w:val="000000"/>
                <w:sz w:val="20"/>
                <w:lang w:val="en-US"/>
              </w:rPr>
              <w:t>An annual membership fee shall be levied, the amount to be determined by the Board, subject to agreement at the General Meeting.</w:t>
            </w: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lang w:val="en-US"/>
              </w:rPr>
            </w:pPr>
          </w:p>
        </w:tc>
        <w:tc>
          <w:tcPr>
            <w:tcW w:w="5280" w:type="dxa"/>
          </w:tcPr>
          <w:p w:rsidR="00462994" w:rsidRDefault="00462994" w:rsidP="00462994">
            <w:pPr>
              <w:widowControl w:val="0"/>
              <w:suppressAutoHyphens/>
              <w:ind w:left="170" w:right="170"/>
              <w:jc w:val="both"/>
              <w:rPr>
                <w:rFonts w:ascii="Arial" w:hAnsi="Arial"/>
                <w:color w:val="000000"/>
                <w:sz w:val="20"/>
                <w:lang w:val="en-US"/>
              </w:rPr>
            </w:pP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rPr>
            </w:pPr>
            <w:r>
              <w:rPr>
                <w:rFonts w:ascii="Arial" w:hAnsi="Arial"/>
                <w:color w:val="000000"/>
                <w:sz w:val="20"/>
              </w:rPr>
              <w:t>2)</w:t>
            </w:r>
            <w:r>
              <w:rPr>
                <w:rFonts w:ascii="Arial" w:hAnsi="Arial"/>
                <w:color w:val="000000"/>
                <w:sz w:val="20"/>
              </w:rPr>
              <w:tab/>
              <w:t>Der Beitrag ist auch dann für ein Jahr zu zahlen, wenn ein Mitglied während des Jahres austritt, ausgeschlossen wird oder erst während des Geschäftsjahres eintritt.</w:t>
            </w:r>
          </w:p>
        </w:tc>
        <w:tc>
          <w:tcPr>
            <w:tcW w:w="5280" w:type="dxa"/>
          </w:tcPr>
          <w:p w:rsidR="00462994" w:rsidRDefault="00462994" w:rsidP="00462994">
            <w:pPr>
              <w:widowControl w:val="0"/>
              <w:suppressAutoHyphens/>
              <w:ind w:left="170" w:right="170"/>
              <w:jc w:val="both"/>
              <w:rPr>
                <w:rFonts w:ascii="Arial" w:hAnsi="Arial"/>
                <w:color w:val="000000"/>
                <w:sz w:val="20"/>
                <w:lang w:val="en-US"/>
              </w:rPr>
            </w:pPr>
            <w:r>
              <w:rPr>
                <w:rFonts w:ascii="Arial" w:hAnsi="Arial"/>
                <w:color w:val="000000"/>
                <w:sz w:val="20"/>
                <w:lang w:val="en-US"/>
              </w:rPr>
              <w:t>Payment of the annual fees will also be required where a member joins during a current year, resigns or is excluded from the Society.</w:t>
            </w: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lang w:val="en-US"/>
              </w:rPr>
            </w:pPr>
          </w:p>
        </w:tc>
        <w:tc>
          <w:tcPr>
            <w:tcW w:w="5280" w:type="dxa"/>
          </w:tcPr>
          <w:p w:rsidR="00462994" w:rsidRDefault="00462994" w:rsidP="00462994">
            <w:pPr>
              <w:widowControl w:val="0"/>
              <w:suppressAutoHyphens/>
              <w:ind w:left="170" w:right="170"/>
              <w:jc w:val="both"/>
              <w:rPr>
                <w:rFonts w:ascii="Arial" w:hAnsi="Arial"/>
                <w:color w:val="000000"/>
                <w:sz w:val="20"/>
                <w:lang w:val="en-US"/>
              </w:rPr>
            </w:pP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lang w:val="en-US"/>
              </w:rPr>
            </w:pPr>
          </w:p>
        </w:tc>
        <w:tc>
          <w:tcPr>
            <w:tcW w:w="5280" w:type="dxa"/>
          </w:tcPr>
          <w:p w:rsidR="00462994" w:rsidRDefault="00462994" w:rsidP="00462994">
            <w:pPr>
              <w:widowControl w:val="0"/>
              <w:suppressAutoHyphens/>
              <w:ind w:left="170" w:right="170"/>
              <w:jc w:val="both"/>
              <w:rPr>
                <w:rFonts w:ascii="Arial" w:hAnsi="Arial"/>
                <w:color w:val="000000"/>
                <w:sz w:val="20"/>
                <w:lang w:val="en-US"/>
              </w:rPr>
            </w:pPr>
          </w:p>
        </w:tc>
      </w:tr>
      <w:tr w:rsidR="00462994">
        <w:tc>
          <w:tcPr>
            <w:tcW w:w="5280" w:type="dxa"/>
            <w:tcBorders>
              <w:right w:val="single" w:sz="6" w:space="0" w:color="auto"/>
            </w:tcBorders>
          </w:tcPr>
          <w:p w:rsidR="00462994" w:rsidRDefault="00462994" w:rsidP="00462994">
            <w:pPr>
              <w:keepNext/>
              <w:widowControl w:val="0"/>
              <w:suppressAutoHyphens/>
              <w:ind w:left="170" w:right="170"/>
              <w:rPr>
                <w:rFonts w:ascii="Arial" w:hAnsi="Arial"/>
                <w:b/>
                <w:color w:val="000000"/>
                <w:sz w:val="20"/>
              </w:rPr>
            </w:pPr>
            <w:r>
              <w:rPr>
                <w:rFonts w:ascii="Arial" w:hAnsi="Arial"/>
                <w:b/>
                <w:color w:val="000000"/>
                <w:sz w:val="20"/>
              </w:rPr>
              <w:t>§ 7 Aufbau des Vereins</w:t>
            </w:r>
          </w:p>
        </w:tc>
        <w:tc>
          <w:tcPr>
            <w:tcW w:w="5280" w:type="dxa"/>
          </w:tcPr>
          <w:p w:rsidR="00462994" w:rsidRDefault="00462994" w:rsidP="00462994">
            <w:pPr>
              <w:keepNext/>
              <w:widowControl w:val="0"/>
              <w:suppressAutoHyphens/>
              <w:ind w:left="170" w:right="170"/>
              <w:rPr>
                <w:rFonts w:ascii="Arial" w:hAnsi="Arial"/>
                <w:b/>
                <w:color w:val="000000"/>
                <w:sz w:val="20"/>
                <w:lang w:val="en-US"/>
              </w:rPr>
            </w:pPr>
            <w:r>
              <w:rPr>
                <w:rFonts w:ascii="Arial" w:hAnsi="Arial"/>
                <w:b/>
                <w:color w:val="000000"/>
                <w:sz w:val="20"/>
                <w:lang w:val="en-US"/>
              </w:rPr>
              <w:t>Organization of the Society</w:t>
            </w:r>
          </w:p>
        </w:tc>
      </w:tr>
      <w:tr w:rsidR="00462994">
        <w:tc>
          <w:tcPr>
            <w:tcW w:w="5280" w:type="dxa"/>
            <w:tcBorders>
              <w:right w:val="single" w:sz="6" w:space="0" w:color="auto"/>
            </w:tcBorders>
          </w:tcPr>
          <w:p w:rsidR="00462994" w:rsidRDefault="00462994" w:rsidP="00462994">
            <w:pPr>
              <w:keepNext/>
              <w:widowControl w:val="0"/>
              <w:suppressAutoHyphens/>
              <w:ind w:left="170" w:right="170"/>
              <w:jc w:val="both"/>
              <w:rPr>
                <w:rFonts w:ascii="Arial" w:hAnsi="Arial"/>
                <w:color w:val="000000"/>
                <w:sz w:val="20"/>
                <w:lang w:val="en-US"/>
              </w:rPr>
            </w:pPr>
          </w:p>
        </w:tc>
        <w:tc>
          <w:tcPr>
            <w:tcW w:w="5280" w:type="dxa"/>
          </w:tcPr>
          <w:p w:rsidR="00462994" w:rsidRDefault="00462994" w:rsidP="00462994">
            <w:pPr>
              <w:keepNext/>
              <w:widowControl w:val="0"/>
              <w:suppressAutoHyphens/>
              <w:ind w:left="170" w:right="170"/>
              <w:jc w:val="both"/>
              <w:rPr>
                <w:rFonts w:ascii="Arial" w:hAnsi="Arial"/>
                <w:color w:val="000000"/>
                <w:sz w:val="20"/>
                <w:lang w:val="en-US"/>
              </w:rPr>
            </w:pPr>
          </w:p>
        </w:tc>
      </w:tr>
      <w:tr w:rsidR="00462994" w:rsidRPr="00E34BB7">
        <w:tc>
          <w:tcPr>
            <w:tcW w:w="5280" w:type="dxa"/>
            <w:tcBorders>
              <w:right w:val="single" w:sz="6" w:space="0" w:color="auto"/>
            </w:tcBorders>
          </w:tcPr>
          <w:p w:rsidR="00462994" w:rsidRDefault="00462994" w:rsidP="00462994">
            <w:pPr>
              <w:keepNext/>
              <w:widowControl w:val="0"/>
              <w:suppressAutoHyphens/>
              <w:ind w:left="170" w:right="170"/>
              <w:jc w:val="both"/>
              <w:rPr>
                <w:rFonts w:ascii="Arial" w:hAnsi="Arial"/>
                <w:color w:val="000000"/>
                <w:sz w:val="20"/>
              </w:rPr>
            </w:pPr>
            <w:r>
              <w:rPr>
                <w:rFonts w:ascii="Arial" w:hAnsi="Arial"/>
                <w:color w:val="000000"/>
                <w:sz w:val="20"/>
              </w:rPr>
              <w:t>Die Organe des Vereins sind:</w:t>
            </w:r>
          </w:p>
        </w:tc>
        <w:tc>
          <w:tcPr>
            <w:tcW w:w="5280" w:type="dxa"/>
          </w:tcPr>
          <w:p w:rsidR="00462994" w:rsidRDefault="00462994" w:rsidP="00462994">
            <w:pPr>
              <w:keepNext/>
              <w:widowControl w:val="0"/>
              <w:suppressAutoHyphens/>
              <w:ind w:left="170" w:right="170"/>
              <w:jc w:val="both"/>
              <w:rPr>
                <w:rFonts w:ascii="Arial" w:hAnsi="Arial"/>
                <w:color w:val="000000"/>
                <w:sz w:val="20"/>
                <w:lang w:val="en-US"/>
              </w:rPr>
            </w:pPr>
            <w:r>
              <w:rPr>
                <w:rFonts w:ascii="Arial" w:hAnsi="Arial"/>
                <w:color w:val="000000"/>
                <w:sz w:val="20"/>
                <w:lang w:val="en-US"/>
              </w:rPr>
              <w:t>The Society shall consist of</w:t>
            </w:r>
          </w:p>
        </w:tc>
      </w:tr>
      <w:tr w:rsidR="00462994" w:rsidRPr="00E34BB7">
        <w:tc>
          <w:tcPr>
            <w:tcW w:w="5280" w:type="dxa"/>
            <w:tcBorders>
              <w:right w:val="single" w:sz="6" w:space="0" w:color="auto"/>
            </w:tcBorders>
          </w:tcPr>
          <w:p w:rsidR="00462994" w:rsidRDefault="00462994" w:rsidP="00462994">
            <w:pPr>
              <w:keepNext/>
              <w:widowControl w:val="0"/>
              <w:suppressAutoHyphens/>
              <w:ind w:left="170" w:right="170"/>
              <w:jc w:val="both"/>
              <w:rPr>
                <w:rFonts w:ascii="Arial" w:hAnsi="Arial"/>
                <w:color w:val="000000"/>
                <w:sz w:val="20"/>
                <w:lang w:val="en-US"/>
              </w:rPr>
            </w:pPr>
          </w:p>
        </w:tc>
        <w:tc>
          <w:tcPr>
            <w:tcW w:w="5280" w:type="dxa"/>
          </w:tcPr>
          <w:p w:rsidR="00462994" w:rsidRDefault="00462994" w:rsidP="00462994">
            <w:pPr>
              <w:keepNext/>
              <w:widowControl w:val="0"/>
              <w:suppressAutoHyphens/>
              <w:ind w:left="170" w:right="170"/>
              <w:jc w:val="both"/>
              <w:rPr>
                <w:rFonts w:ascii="Arial" w:hAnsi="Arial"/>
                <w:color w:val="000000"/>
                <w:sz w:val="20"/>
                <w:lang w:val="en-US"/>
              </w:rPr>
            </w:pPr>
          </w:p>
        </w:tc>
      </w:tr>
      <w:tr w:rsidR="00462994">
        <w:tc>
          <w:tcPr>
            <w:tcW w:w="5280" w:type="dxa"/>
            <w:tcBorders>
              <w:right w:val="single" w:sz="6" w:space="0" w:color="auto"/>
            </w:tcBorders>
          </w:tcPr>
          <w:p w:rsidR="00462994" w:rsidRDefault="00462994" w:rsidP="00462994">
            <w:pPr>
              <w:keepNext/>
              <w:widowControl w:val="0"/>
              <w:suppressAutoHyphens/>
              <w:ind w:left="170" w:right="170"/>
              <w:jc w:val="both"/>
              <w:rPr>
                <w:rFonts w:ascii="Arial" w:hAnsi="Arial"/>
                <w:color w:val="000000"/>
                <w:sz w:val="20"/>
              </w:rPr>
            </w:pPr>
            <w:r>
              <w:rPr>
                <w:rFonts w:ascii="Arial" w:hAnsi="Arial"/>
                <w:color w:val="000000"/>
                <w:sz w:val="20"/>
              </w:rPr>
              <w:t>1)</w:t>
            </w:r>
            <w:r>
              <w:rPr>
                <w:rFonts w:ascii="Arial" w:hAnsi="Arial"/>
                <w:color w:val="000000"/>
                <w:sz w:val="20"/>
              </w:rPr>
              <w:tab/>
              <w:t>der Vorstand</w:t>
            </w:r>
          </w:p>
        </w:tc>
        <w:tc>
          <w:tcPr>
            <w:tcW w:w="5280" w:type="dxa"/>
          </w:tcPr>
          <w:p w:rsidR="00462994" w:rsidRDefault="00462994" w:rsidP="00462994">
            <w:pPr>
              <w:keepNext/>
              <w:widowControl w:val="0"/>
              <w:suppressAutoHyphens/>
              <w:ind w:left="170" w:right="170"/>
              <w:jc w:val="both"/>
              <w:rPr>
                <w:rFonts w:ascii="Arial" w:hAnsi="Arial"/>
                <w:color w:val="000000"/>
                <w:sz w:val="20"/>
              </w:rPr>
            </w:pPr>
            <w:r>
              <w:rPr>
                <w:rFonts w:ascii="Arial" w:hAnsi="Arial"/>
                <w:color w:val="000000"/>
                <w:sz w:val="20"/>
              </w:rPr>
              <w:t>the Board</w:t>
            </w:r>
          </w:p>
        </w:tc>
      </w:tr>
      <w:tr w:rsidR="00462994">
        <w:tc>
          <w:tcPr>
            <w:tcW w:w="5280" w:type="dxa"/>
            <w:tcBorders>
              <w:right w:val="single" w:sz="6" w:space="0" w:color="auto"/>
            </w:tcBorders>
          </w:tcPr>
          <w:p w:rsidR="00462994" w:rsidRDefault="00462994" w:rsidP="00462994">
            <w:pPr>
              <w:keepNext/>
              <w:widowControl w:val="0"/>
              <w:suppressAutoHyphens/>
              <w:ind w:left="170" w:right="170"/>
              <w:jc w:val="both"/>
              <w:rPr>
                <w:rFonts w:ascii="Arial" w:hAnsi="Arial"/>
                <w:color w:val="000000"/>
                <w:sz w:val="20"/>
              </w:rPr>
            </w:pPr>
            <w:r>
              <w:rPr>
                <w:rFonts w:ascii="Arial" w:hAnsi="Arial"/>
                <w:color w:val="000000"/>
                <w:sz w:val="20"/>
              </w:rPr>
              <w:t>2)</w:t>
            </w:r>
            <w:r>
              <w:rPr>
                <w:rFonts w:ascii="Arial" w:hAnsi="Arial"/>
                <w:color w:val="000000"/>
                <w:sz w:val="20"/>
              </w:rPr>
              <w:tab/>
              <w:t>die ordentliche Mitgliederversammlung.</w:t>
            </w:r>
          </w:p>
        </w:tc>
        <w:tc>
          <w:tcPr>
            <w:tcW w:w="5280" w:type="dxa"/>
          </w:tcPr>
          <w:p w:rsidR="00462994" w:rsidRDefault="00462994" w:rsidP="00462994">
            <w:pPr>
              <w:keepNext/>
              <w:widowControl w:val="0"/>
              <w:suppressAutoHyphens/>
              <w:ind w:left="170" w:right="170"/>
              <w:jc w:val="both"/>
              <w:rPr>
                <w:rFonts w:ascii="Arial" w:hAnsi="Arial"/>
                <w:color w:val="000000"/>
                <w:sz w:val="20"/>
                <w:lang w:val="en-US"/>
              </w:rPr>
            </w:pPr>
            <w:r>
              <w:rPr>
                <w:rFonts w:ascii="Arial" w:hAnsi="Arial"/>
                <w:color w:val="000000"/>
                <w:sz w:val="20"/>
                <w:lang w:val="en-US"/>
              </w:rPr>
              <w:t>the General Meeting</w:t>
            </w:r>
          </w:p>
        </w:tc>
      </w:tr>
      <w:tr w:rsidR="00462994">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lang w:val="en-US"/>
              </w:rPr>
            </w:pPr>
          </w:p>
        </w:tc>
        <w:tc>
          <w:tcPr>
            <w:tcW w:w="5280" w:type="dxa"/>
          </w:tcPr>
          <w:p w:rsidR="00462994" w:rsidRDefault="00462994" w:rsidP="00462994">
            <w:pPr>
              <w:widowControl w:val="0"/>
              <w:suppressAutoHyphens/>
              <w:ind w:left="170" w:right="170"/>
              <w:jc w:val="both"/>
              <w:rPr>
                <w:rFonts w:ascii="Arial" w:hAnsi="Arial"/>
                <w:color w:val="000000"/>
                <w:sz w:val="20"/>
                <w:lang w:val="en-US"/>
              </w:rPr>
            </w:pPr>
          </w:p>
        </w:tc>
      </w:tr>
      <w:tr w:rsidR="00462994">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lang w:val="en-US"/>
              </w:rPr>
            </w:pPr>
          </w:p>
        </w:tc>
        <w:tc>
          <w:tcPr>
            <w:tcW w:w="5280" w:type="dxa"/>
          </w:tcPr>
          <w:p w:rsidR="00462994" w:rsidRDefault="00462994" w:rsidP="00462994">
            <w:pPr>
              <w:widowControl w:val="0"/>
              <w:suppressAutoHyphens/>
              <w:ind w:left="170" w:right="170"/>
              <w:jc w:val="both"/>
              <w:rPr>
                <w:rFonts w:ascii="Arial" w:hAnsi="Arial"/>
                <w:color w:val="000000"/>
                <w:sz w:val="20"/>
                <w:lang w:val="en-US"/>
              </w:rPr>
            </w:pPr>
          </w:p>
        </w:tc>
      </w:tr>
      <w:tr w:rsidR="00462994">
        <w:tc>
          <w:tcPr>
            <w:tcW w:w="5280" w:type="dxa"/>
            <w:tcBorders>
              <w:right w:val="single" w:sz="6" w:space="0" w:color="auto"/>
            </w:tcBorders>
          </w:tcPr>
          <w:p w:rsidR="00462994" w:rsidRDefault="00462994" w:rsidP="00462994">
            <w:pPr>
              <w:keepNext/>
              <w:widowControl w:val="0"/>
              <w:suppressAutoHyphens/>
              <w:ind w:left="170" w:right="170"/>
              <w:rPr>
                <w:rFonts w:ascii="Arial" w:hAnsi="Arial"/>
                <w:b/>
                <w:color w:val="000000"/>
                <w:sz w:val="20"/>
              </w:rPr>
            </w:pPr>
            <w:r>
              <w:rPr>
                <w:rFonts w:ascii="Arial" w:hAnsi="Arial"/>
                <w:b/>
                <w:color w:val="000000"/>
                <w:sz w:val="20"/>
              </w:rPr>
              <w:t>§ 8 Der Vorstand</w:t>
            </w:r>
          </w:p>
        </w:tc>
        <w:tc>
          <w:tcPr>
            <w:tcW w:w="5280" w:type="dxa"/>
          </w:tcPr>
          <w:p w:rsidR="00462994" w:rsidRDefault="00462994" w:rsidP="00462994">
            <w:pPr>
              <w:keepNext/>
              <w:widowControl w:val="0"/>
              <w:suppressAutoHyphens/>
              <w:ind w:left="170" w:right="170"/>
              <w:rPr>
                <w:rFonts w:ascii="Arial" w:hAnsi="Arial"/>
                <w:b/>
                <w:color w:val="000000"/>
                <w:sz w:val="20"/>
              </w:rPr>
            </w:pPr>
            <w:r>
              <w:rPr>
                <w:rFonts w:ascii="Arial" w:hAnsi="Arial"/>
                <w:b/>
                <w:color w:val="000000"/>
                <w:sz w:val="20"/>
              </w:rPr>
              <w:t>The Board</w:t>
            </w:r>
          </w:p>
        </w:tc>
      </w:tr>
      <w:tr w:rsidR="00462994">
        <w:tc>
          <w:tcPr>
            <w:tcW w:w="5280" w:type="dxa"/>
            <w:tcBorders>
              <w:right w:val="single" w:sz="6" w:space="0" w:color="auto"/>
            </w:tcBorders>
          </w:tcPr>
          <w:p w:rsidR="00462994" w:rsidRDefault="00462994" w:rsidP="00462994">
            <w:pPr>
              <w:keepNext/>
              <w:widowControl w:val="0"/>
              <w:suppressAutoHyphens/>
              <w:ind w:left="170" w:right="170"/>
              <w:jc w:val="both"/>
              <w:rPr>
                <w:rFonts w:ascii="Arial" w:hAnsi="Arial"/>
                <w:color w:val="000000"/>
                <w:sz w:val="20"/>
              </w:rPr>
            </w:pPr>
          </w:p>
        </w:tc>
        <w:tc>
          <w:tcPr>
            <w:tcW w:w="5280" w:type="dxa"/>
          </w:tcPr>
          <w:p w:rsidR="00462994" w:rsidRDefault="00462994" w:rsidP="00462994">
            <w:pPr>
              <w:keepNext/>
              <w:widowControl w:val="0"/>
              <w:suppressAutoHyphens/>
              <w:ind w:left="170" w:right="170"/>
              <w:jc w:val="both"/>
              <w:rPr>
                <w:rFonts w:ascii="Arial" w:hAnsi="Arial"/>
                <w:color w:val="000000"/>
                <w:sz w:val="20"/>
              </w:rPr>
            </w:pPr>
          </w:p>
        </w:tc>
      </w:tr>
      <w:tr w:rsidR="00462994" w:rsidRPr="00E34BB7">
        <w:tc>
          <w:tcPr>
            <w:tcW w:w="5280" w:type="dxa"/>
            <w:tcBorders>
              <w:right w:val="single" w:sz="6" w:space="0" w:color="auto"/>
            </w:tcBorders>
          </w:tcPr>
          <w:p w:rsidR="00462994" w:rsidRDefault="00462994" w:rsidP="00462994">
            <w:pPr>
              <w:keepNext/>
              <w:widowControl w:val="0"/>
              <w:suppressAutoHyphens/>
              <w:ind w:left="170" w:right="170"/>
              <w:jc w:val="both"/>
              <w:rPr>
                <w:rFonts w:ascii="Arial" w:hAnsi="Arial"/>
                <w:color w:val="000000"/>
                <w:sz w:val="20"/>
              </w:rPr>
            </w:pPr>
            <w:r>
              <w:rPr>
                <w:rFonts w:ascii="Arial" w:hAnsi="Arial"/>
                <w:color w:val="000000"/>
                <w:sz w:val="20"/>
              </w:rPr>
              <w:t>1)</w:t>
            </w:r>
            <w:r>
              <w:rPr>
                <w:rFonts w:ascii="Arial" w:hAnsi="Arial"/>
                <w:color w:val="000000"/>
                <w:sz w:val="20"/>
              </w:rPr>
              <w:tab/>
              <w:t>Der Vorstand der Gesellschaft besteht aus:</w:t>
            </w:r>
          </w:p>
        </w:tc>
        <w:tc>
          <w:tcPr>
            <w:tcW w:w="5280" w:type="dxa"/>
          </w:tcPr>
          <w:p w:rsidR="00462994" w:rsidRDefault="00462994" w:rsidP="00462994">
            <w:pPr>
              <w:keepNext/>
              <w:widowControl w:val="0"/>
              <w:suppressAutoHyphens/>
              <w:ind w:left="170" w:right="170"/>
              <w:jc w:val="both"/>
              <w:rPr>
                <w:rFonts w:ascii="Arial" w:hAnsi="Arial"/>
                <w:color w:val="000000"/>
                <w:sz w:val="20"/>
                <w:lang w:val="en-US"/>
              </w:rPr>
            </w:pPr>
            <w:r>
              <w:rPr>
                <w:rFonts w:ascii="Arial" w:hAnsi="Arial"/>
                <w:color w:val="000000"/>
                <w:sz w:val="20"/>
                <w:lang w:val="en-US"/>
              </w:rPr>
              <w:t>The Board of the Society will consist of:</w:t>
            </w:r>
          </w:p>
        </w:tc>
      </w:tr>
      <w:tr w:rsidR="00462994" w:rsidRPr="00E34BB7">
        <w:tc>
          <w:tcPr>
            <w:tcW w:w="5280" w:type="dxa"/>
            <w:tcBorders>
              <w:right w:val="single" w:sz="6" w:space="0" w:color="auto"/>
            </w:tcBorders>
          </w:tcPr>
          <w:p w:rsidR="00462994" w:rsidRDefault="00462994" w:rsidP="00462994">
            <w:pPr>
              <w:keepNext/>
              <w:widowControl w:val="0"/>
              <w:suppressAutoHyphens/>
              <w:ind w:left="170" w:right="170"/>
              <w:jc w:val="both"/>
              <w:rPr>
                <w:rFonts w:ascii="Arial" w:hAnsi="Arial"/>
                <w:color w:val="000000"/>
                <w:sz w:val="20"/>
                <w:lang w:val="en-US"/>
              </w:rPr>
            </w:pPr>
          </w:p>
        </w:tc>
        <w:tc>
          <w:tcPr>
            <w:tcW w:w="5280" w:type="dxa"/>
          </w:tcPr>
          <w:p w:rsidR="00462994" w:rsidRDefault="00462994" w:rsidP="00462994">
            <w:pPr>
              <w:keepNext/>
              <w:widowControl w:val="0"/>
              <w:suppressAutoHyphens/>
              <w:ind w:left="170" w:right="170"/>
              <w:jc w:val="both"/>
              <w:rPr>
                <w:rFonts w:ascii="Arial" w:hAnsi="Arial"/>
                <w:color w:val="000000"/>
                <w:sz w:val="20"/>
                <w:lang w:val="en-US"/>
              </w:rPr>
            </w:pPr>
          </w:p>
        </w:tc>
      </w:tr>
      <w:tr w:rsidR="00462994">
        <w:tc>
          <w:tcPr>
            <w:tcW w:w="5280" w:type="dxa"/>
            <w:tcBorders>
              <w:right w:val="single" w:sz="6" w:space="0" w:color="auto"/>
            </w:tcBorders>
          </w:tcPr>
          <w:p w:rsidR="00462994" w:rsidRDefault="00462994" w:rsidP="00462994">
            <w:pPr>
              <w:keepNext/>
              <w:widowControl w:val="0"/>
              <w:suppressAutoHyphens/>
              <w:ind w:left="170" w:right="170"/>
              <w:jc w:val="both"/>
              <w:rPr>
                <w:rFonts w:ascii="Arial" w:hAnsi="Arial"/>
                <w:color w:val="000000"/>
                <w:sz w:val="20"/>
              </w:rPr>
            </w:pPr>
            <w:r>
              <w:rPr>
                <w:rFonts w:ascii="Arial" w:hAnsi="Arial"/>
                <w:color w:val="000000"/>
                <w:sz w:val="20"/>
              </w:rPr>
              <w:t>-</w:t>
            </w:r>
            <w:r>
              <w:rPr>
                <w:rFonts w:ascii="Arial" w:hAnsi="Arial"/>
                <w:color w:val="000000"/>
                <w:sz w:val="20"/>
              </w:rPr>
              <w:tab/>
              <w:t>Präsident</w:t>
            </w:r>
          </w:p>
        </w:tc>
        <w:tc>
          <w:tcPr>
            <w:tcW w:w="5280" w:type="dxa"/>
          </w:tcPr>
          <w:p w:rsidR="00462994" w:rsidRDefault="00462994" w:rsidP="00462994">
            <w:pPr>
              <w:keepNext/>
              <w:widowControl w:val="0"/>
              <w:suppressAutoHyphens/>
              <w:ind w:left="170" w:right="170"/>
              <w:jc w:val="both"/>
              <w:rPr>
                <w:rFonts w:ascii="Arial" w:hAnsi="Arial"/>
                <w:color w:val="000000"/>
                <w:sz w:val="20"/>
              </w:rPr>
            </w:pPr>
            <w:r>
              <w:rPr>
                <w:rFonts w:ascii="Arial" w:hAnsi="Arial"/>
                <w:color w:val="000000"/>
                <w:sz w:val="20"/>
              </w:rPr>
              <w:t>-</w:t>
            </w:r>
            <w:r>
              <w:rPr>
                <w:rFonts w:ascii="Arial" w:hAnsi="Arial"/>
                <w:color w:val="000000"/>
                <w:sz w:val="20"/>
              </w:rPr>
              <w:tab/>
              <w:t>President</w:t>
            </w:r>
          </w:p>
        </w:tc>
      </w:tr>
      <w:tr w:rsidR="00462994">
        <w:tc>
          <w:tcPr>
            <w:tcW w:w="5280" w:type="dxa"/>
            <w:tcBorders>
              <w:right w:val="single" w:sz="6" w:space="0" w:color="auto"/>
            </w:tcBorders>
          </w:tcPr>
          <w:p w:rsidR="00462994" w:rsidRDefault="00462994" w:rsidP="00462994">
            <w:pPr>
              <w:keepNext/>
              <w:widowControl w:val="0"/>
              <w:suppressAutoHyphens/>
              <w:ind w:left="170" w:right="170"/>
              <w:jc w:val="both"/>
              <w:rPr>
                <w:rFonts w:ascii="Arial" w:hAnsi="Arial"/>
                <w:color w:val="000000"/>
                <w:sz w:val="20"/>
              </w:rPr>
            </w:pPr>
            <w:r>
              <w:rPr>
                <w:rFonts w:ascii="Arial" w:hAnsi="Arial"/>
                <w:color w:val="000000"/>
                <w:sz w:val="20"/>
              </w:rPr>
              <w:t>-</w:t>
            </w:r>
            <w:r>
              <w:rPr>
                <w:rFonts w:ascii="Arial" w:hAnsi="Arial"/>
                <w:color w:val="000000"/>
                <w:sz w:val="20"/>
              </w:rPr>
              <w:tab/>
              <w:t>Vizepräsident</w:t>
            </w:r>
          </w:p>
        </w:tc>
        <w:tc>
          <w:tcPr>
            <w:tcW w:w="5280" w:type="dxa"/>
          </w:tcPr>
          <w:p w:rsidR="00462994" w:rsidRDefault="00462994" w:rsidP="00462994">
            <w:pPr>
              <w:keepNext/>
              <w:widowControl w:val="0"/>
              <w:suppressAutoHyphens/>
              <w:ind w:left="170" w:right="170"/>
              <w:jc w:val="both"/>
              <w:rPr>
                <w:rFonts w:ascii="Arial" w:hAnsi="Arial"/>
                <w:color w:val="000000"/>
                <w:sz w:val="20"/>
              </w:rPr>
            </w:pPr>
            <w:r>
              <w:rPr>
                <w:rFonts w:ascii="Arial" w:hAnsi="Arial"/>
                <w:color w:val="000000"/>
                <w:sz w:val="20"/>
              </w:rPr>
              <w:t>-</w:t>
            </w:r>
            <w:r>
              <w:rPr>
                <w:rFonts w:ascii="Arial" w:hAnsi="Arial"/>
                <w:color w:val="000000"/>
                <w:sz w:val="20"/>
              </w:rPr>
              <w:tab/>
              <w:t>Vice-President</w:t>
            </w:r>
          </w:p>
        </w:tc>
      </w:tr>
      <w:tr w:rsidR="00462994">
        <w:tc>
          <w:tcPr>
            <w:tcW w:w="5280" w:type="dxa"/>
            <w:tcBorders>
              <w:right w:val="single" w:sz="6" w:space="0" w:color="auto"/>
            </w:tcBorders>
          </w:tcPr>
          <w:p w:rsidR="00462994" w:rsidRDefault="00462994" w:rsidP="00462994">
            <w:pPr>
              <w:keepNext/>
              <w:widowControl w:val="0"/>
              <w:suppressAutoHyphens/>
              <w:ind w:left="170" w:right="170"/>
              <w:jc w:val="both"/>
              <w:rPr>
                <w:rFonts w:ascii="Arial" w:hAnsi="Arial"/>
                <w:color w:val="000000"/>
                <w:sz w:val="20"/>
              </w:rPr>
            </w:pPr>
            <w:r>
              <w:rPr>
                <w:rFonts w:ascii="Arial" w:hAnsi="Arial"/>
                <w:color w:val="000000"/>
                <w:sz w:val="20"/>
              </w:rPr>
              <w:t>-</w:t>
            </w:r>
            <w:r>
              <w:rPr>
                <w:rFonts w:ascii="Arial" w:hAnsi="Arial"/>
                <w:color w:val="000000"/>
                <w:sz w:val="20"/>
              </w:rPr>
              <w:tab/>
              <w:t>Sekretär</w:t>
            </w:r>
          </w:p>
        </w:tc>
        <w:tc>
          <w:tcPr>
            <w:tcW w:w="5280" w:type="dxa"/>
          </w:tcPr>
          <w:p w:rsidR="00462994" w:rsidRDefault="00462994" w:rsidP="00462994">
            <w:pPr>
              <w:keepNext/>
              <w:widowControl w:val="0"/>
              <w:suppressAutoHyphens/>
              <w:ind w:left="170" w:right="170"/>
              <w:jc w:val="both"/>
              <w:rPr>
                <w:rFonts w:ascii="Arial" w:hAnsi="Arial"/>
                <w:color w:val="000000"/>
                <w:sz w:val="20"/>
              </w:rPr>
            </w:pPr>
            <w:r>
              <w:rPr>
                <w:rFonts w:ascii="Arial" w:hAnsi="Arial"/>
                <w:color w:val="000000"/>
                <w:sz w:val="20"/>
              </w:rPr>
              <w:t>-</w:t>
            </w:r>
            <w:r>
              <w:rPr>
                <w:rFonts w:ascii="Arial" w:hAnsi="Arial"/>
                <w:color w:val="000000"/>
                <w:sz w:val="20"/>
              </w:rPr>
              <w:tab/>
              <w:t>Secretary</w:t>
            </w:r>
          </w:p>
        </w:tc>
      </w:tr>
      <w:tr w:rsidR="00462994">
        <w:tc>
          <w:tcPr>
            <w:tcW w:w="5280" w:type="dxa"/>
            <w:tcBorders>
              <w:right w:val="single" w:sz="6" w:space="0" w:color="auto"/>
            </w:tcBorders>
          </w:tcPr>
          <w:p w:rsidR="00462994" w:rsidRDefault="00462994" w:rsidP="00462994">
            <w:pPr>
              <w:keepNext/>
              <w:widowControl w:val="0"/>
              <w:suppressAutoHyphens/>
              <w:ind w:left="170" w:right="170"/>
              <w:jc w:val="both"/>
              <w:rPr>
                <w:rFonts w:ascii="Arial" w:hAnsi="Arial"/>
                <w:color w:val="000000"/>
                <w:sz w:val="20"/>
              </w:rPr>
            </w:pPr>
            <w:r>
              <w:rPr>
                <w:rFonts w:ascii="Arial" w:hAnsi="Arial"/>
                <w:color w:val="000000"/>
                <w:sz w:val="20"/>
              </w:rPr>
              <w:t>-</w:t>
            </w:r>
            <w:r>
              <w:rPr>
                <w:rFonts w:ascii="Arial" w:hAnsi="Arial"/>
                <w:color w:val="000000"/>
                <w:sz w:val="20"/>
              </w:rPr>
              <w:tab/>
              <w:t>Schatzmeister</w:t>
            </w:r>
          </w:p>
          <w:p w:rsidR="00462994" w:rsidRDefault="00462994" w:rsidP="00462994">
            <w:pPr>
              <w:keepNext/>
              <w:widowControl w:val="0"/>
              <w:suppressAutoHyphens/>
              <w:ind w:left="170" w:right="170"/>
              <w:jc w:val="both"/>
              <w:rPr>
                <w:rFonts w:ascii="Arial" w:hAnsi="Arial"/>
                <w:color w:val="000000"/>
                <w:sz w:val="20"/>
              </w:rPr>
            </w:pPr>
            <w:r>
              <w:rPr>
                <w:rFonts w:ascii="Arial" w:hAnsi="Arial"/>
                <w:color w:val="000000"/>
                <w:sz w:val="20"/>
              </w:rPr>
              <w:t>-</w:t>
            </w:r>
            <w:r>
              <w:rPr>
                <w:rFonts w:ascii="Arial" w:hAnsi="Arial"/>
                <w:color w:val="000000"/>
                <w:sz w:val="20"/>
              </w:rPr>
              <w:tab/>
              <w:t>Ratsmitglied # 1</w:t>
            </w:r>
          </w:p>
          <w:p w:rsidR="00462994" w:rsidRDefault="00462994" w:rsidP="00462994">
            <w:pPr>
              <w:keepNext/>
              <w:widowControl w:val="0"/>
              <w:suppressAutoHyphens/>
              <w:ind w:left="170" w:right="170"/>
              <w:jc w:val="both"/>
              <w:rPr>
                <w:rFonts w:ascii="Arial" w:hAnsi="Arial"/>
                <w:color w:val="000000"/>
                <w:sz w:val="20"/>
              </w:rPr>
            </w:pPr>
            <w:r>
              <w:rPr>
                <w:rFonts w:ascii="Arial" w:hAnsi="Arial"/>
                <w:color w:val="000000"/>
                <w:sz w:val="20"/>
              </w:rPr>
              <w:t>-</w:t>
            </w:r>
            <w:r>
              <w:rPr>
                <w:rFonts w:ascii="Arial" w:hAnsi="Arial"/>
                <w:color w:val="000000"/>
                <w:sz w:val="20"/>
              </w:rPr>
              <w:tab/>
              <w:t>Ratsmitglied # 2</w:t>
            </w:r>
          </w:p>
        </w:tc>
        <w:tc>
          <w:tcPr>
            <w:tcW w:w="5280" w:type="dxa"/>
          </w:tcPr>
          <w:p w:rsidR="00462994" w:rsidRDefault="00462994" w:rsidP="00462994">
            <w:pPr>
              <w:keepNext/>
              <w:widowControl w:val="0"/>
              <w:suppressAutoHyphens/>
              <w:ind w:left="170" w:right="170"/>
              <w:jc w:val="both"/>
              <w:rPr>
                <w:rFonts w:ascii="Arial" w:hAnsi="Arial"/>
                <w:color w:val="000000"/>
                <w:sz w:val="20"/>
              </w:rPr>
            </w:pPr>
            <w:r>
              <w:rPr>
                <w:rFonts w:ascii="Arial" w:hAnsi="Arial"/>
                <w:color w:val="000000"/>
                <w:sz w:val="20"/>
              </w:rPr>
              <w:t>-</w:t>
            </w:r>
            <w:r>
              <w:rPr>
                <w:rFonts w:ascii="Arial" w:hAnsi="Arial"/>
                <w:color w:val="000000"/>
                <w:sz w:val="20"/>
              </w:rPr>
              <w:tab/>
              <w:t>Treasurer</w:t>
            </w:r>
          </w:p>
          <w:p w:rsidR="00462994" w:rsidRDefault="00462994" w:rsidP="00462994">
            <w:pPr>
              <w:keepNext/>
              <w:widowControl w:val="0"/>
              <w:suppressAutoHyphens/>
              <w:ind w:left="170" w:right="170"/>
              <w:jc w:val="both"/>
              <w:rPr>
                <w:rFonts w:ascii="Arial" w:hAnsi="Arial"/>
                <w:color w:val="000000"/>
                <w:sz w:val="20"/>
              </w:rPr>
            </w:pPr>
            <w:r>
              <w:rPr>
                <w:rFonts w:ascii="Arial" w:hAnsi="Arial"/>
                <w:color w:val="000000"/>
                <w:sz w:val="20"/>
              </w:rPr>
              <w:t>-</w:t>
            </w:r>
            <w:r>
              <w:rPr>
                <w:rFonts w:ascii="Arial" w:hAnsi="Arial"/>
                <w:color w:val="000000"/>
                <w:sz w:val="20"/>
              </w:rPr>
              <w:tab/>
              <w:t>Councillor #1</w:t>
            </w:r>
          </w:p>
          <w:p w:rsidR="00462994" w:rsidRDefault="00462994" w:rsidP="00462994">
            <w:pPr>
              <w:keepNext/>
              <w:widowControl w:val="0"/>
              <w:suppressAutoHyphens/>
              <w:ind w:left="170" w:right="170"/>
              <w:jc w:val="both"/>
              <w:rPr>
                <w:rFonts w:ascii="Arial" w:hAnsi="Arial"/>
                <w:color w:val="000000"/>
                <w:sz w:val="20"/>
              </w:rPr>
            </w:pPr>
            <w:r>
              <w:rPr>
                <w:rFonts w:ascii="Arial" w:hAnsi="Arial"/>
                <w:color w:val="000000"/>
                <w:sz w:val="20"/>
              </w:rPr>
              <w:t>-</w:t>
            </w:r>
            <w:r>
              <w:rPr>
                <w:rFonts w:ascii="Arial" w:hAnsi="Arial"/>
                <w:color w:val="000000"/>
                <w:sz w:val="20"/>
              </w:rPr>
              <w:tab/>
              <w:t>Councillor #2</w:t>
            </w:r>
          </w:p>
        </w:tc>
      </w:tr>
      <w:tr w:rsidR="00462994">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rPr>
            </w:pPr>
          </w:p>
        </w:tc>
        <w:tc>
          <w:tcPr>
            <w:tcW w:w="5280" w:type="dxa"/>
          </w:tcPr>
          <w:p w:rsidR="00462994" w:rsidRDefault="00462994" w:rsidP="00462994">
            <w:pPr>
              <w:widowControl w:val="0"/>
              <w:suppressAutoHyphens/>
              <w:ind w:left="170" w:right="170"/>
              <w:jc w:val="both"/>
              <w:rPr>
                <w:rFonts w:ascii="Arial" w:hAnsi="Arial"/>
                <w:color w:val="000000"/>
                <w:sz w:val="20"/>
              </w:rPr>
            </w:pPr>
          </w:p>
        </w:tc>
      </w:tr>
      <w:tr w:rsidR="00462994" w:rsidRPr="00E34BB7">
        <w:tc>
          <w:tcPr>
            <w:tcW w:w="5280" w:type="dxa"/>
            <w:tcBorders>
              <w:right w:val="single" w:sz="6" w:space="0" w:color="auto"/>
            </w:tcBorders>
          </w:tcPr>
          <w:p w:rsidR="00462994" w:rsidRPr="00E34BB7" w:rsidRDefault="00462994" w:rsidP="00462994">
            <w:pPr>
              <w:widowControl w:val="0"/>
              <w:suppressAutoHyphens/>
              <w:ind w:left="170" w:right="170"/>
              <w:jc w:val="both"/>
              <w:rPr>
                <w:rFonts w:ascii="Arial" w:hAnsi="Arial"/>
                <w:bCs/>
                <w:iCs/>
                <w:sz w:val="20"/>
              </w:rPr>
            </w:pPr>
            <w:r w:rsidRPr="00E34BB7">
              <w:rPr>
                <w:rFonts w:ascii="Arial" w:hAnsi="Arial"/>
                <w:bCs/>
                <w:iCs/>
                <w:sz w:val="20"/>
              </w:rPr>
              <w:t xml:space="preserve">Der Präsident der ESVCP wird der Vorsitzende des Wissenschaftlichen Ausschusses der ECVCP, Reg. London, Großbritannien (ECVCP) und Ratsmitglied # 1 und Ratsmitglied # 2 werden Vorstandsmitglieder des Wissenschaftlichen Ausschusses des ECVCP sein. Vizepräsident, Sekretär und Schatzmeister werden von den ESVCP-Mitgliedern gewählt. </w:t>
            </w:r>
          </w:p>
          <w:p w:rsidR="00462994" w:rsidRPr="00682925" w:rsidRDefault="00462994" w:rsidP="00462994">
            <w:pPr>
              <w:widowControl w:val="0"/>
              <w:suppressAutoHyphens/>
              <w:ind w:left="170" w:right="170"/>
              <w:jc w:val="both"/>
              <w:rPr>
                <w:rFonts w:ascii="Arial" w:hAnsi="Arial"/>
                <w:bCs/>
                <w:iCs/>
                <w:sz w:val="20"/>
              </w:rPr>
            </w:pPr>
            <w:r w:rsidRPr="00E34BB7">
              <w:rPr>
                <w:rFonts w:ascii="Arial" w:hAnsi="Arial"/>
                <w:bCs/>
                <w:iCs/>
                <w:sz w:val="20"/>
              </w:rPr>
              <w:t>Für den Fall, dass kein Vorstandsmitglied in Deutschland wohnt, ernennt der Vorstand ein Ehrenmitglied oder Vollmitglied, das in Deutschland als Vertreter der Gesellschaft im Gerichtshof (im Sinne des §30 BGB).</w:t>
            </w:r>
          </w:p>
        </w:tc>
        <w:tc>
          <w:tcPr>
            <w:tcW w:w="5280" w:type="dxa"/>
          </w:tcPr>
          <w:p w:rsidR="00462994" w:rsidRPr="00462994" w:rsidRDefault="00462994" w:rsidP="00462994">
            <w:pPr>
              <w:widowControl w:val="0"/>
              <w:suppressAutoHyphens/>
              <w:ind w:left="170" w:right="170"/>
              <w:jc w:val="both"/>
              <w:rPr>
                <w:rFonts w:ascii="Arial" w:hAnsi="Arial"/>
                <w:color w:val="000000"/>
                <w:sz w:val="20"/>
                <w:lang w:val="en-US"/>
              </w:rPr>
            </w:pPr>
            <w:r w:rsidRPr="00462994">
              <w:rPr>
                <w:rFonts w:ascii="Arial" w:hAnsi="Arial"/>
                <w:color w:val="000000"/>
                <w:sz w:val="20"/>
                <w:lang w:val="en-US"/>
              </w:rPr>
              <w:t>The President of the ESVCP will be the chairman of the ECVCP Scientific Committee, Reg. London, UK (ECVCP) and Council Member # 1 and Councilor # 2 will be board members of the ECVCP Scientific Committee. Vice President, Secretary and Treasurer are elected by ESVCP members.</w:t>
            </w:r>
          </w:p>
          <w:p w:rsidR="00462994" w:rsidRPr="00462994" w:rsidRDefault="00462994" w:rsidP="00462994">
            <w:pPr>
              <w:widowControl w:val="0"/>
              <w:suppressAutoHyphens/>
              <w:ind w:left="170" w:right="170"/>
              <w:jc w:val="both"/>
              <w:rPr>
                <w:rFonts w:ascii="Arial" w:hAnsi="Arial"/>
                <w:color w:val="000000"/>
                <w:sz w:val="20"/>
                <w:lang w:val="en-US"/>
              </w:rPr>
            </w:pPr>
            <w:r w:rsidRPr="00462994">
              <w:rPr>
                <w:rFonts w:ascii="Arial" w:hAnsi="Arial"/>
                <w:color w:val="000000"/>
                <w:sz w:val="20"/>
                <w:lang w:val="en-US"/>
              </w:rPr>
              <w:t xml:space="preserve">In the event that no </w:t>
            </w:r>
            <w:bookmarkStart w:id="0" w:name="_GoBack"/>
            <w:bookmarkEnd w:id="0"/>
            <w:r w:rsidRPr="00462994">
              <w:rPr>
                <w:rFonts w:ascii="Arial" w:hAnsi="Arial"/>
                <w:color w:val="000000"/>
                <w:sz w:val="20"/>
                <w:lang w:val="en-US"/>
              </w:rPr>
              <w:t>board member lives in Germany, the board appoints an honorary member or full member in Germany as representative of the company in the court (within the meaning of §30 BGB).</w:t>
            </w: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lang w:val="en-US"/>
              </w:rPr>
            </w:pPr>
          </w:p>
        </w:tc>
        <w:tc>
          <w:tcPr>
            <w:tcW w:w="5280" w:type="dxa"/>
          </w:tcPr>
          <w:p w:rsidR="00462994" w:rsidRDefault="00462994" w:rsidP="00462994">
            <w:pPr>
              <w:widowControl w:val="0"/>
              <w:suppressAutoHyphens/>
              <w:ind w:left="170" w:right="170"/>
              <w:jc w:val="both"/>
              <w:rPr>
                <w:rFonts w:ascii="Arial" w:hAnsi="Arial"/>
                <w:color w:val="000000"/>
                <w:sz w:val="20"/>
                <w:lang w:val="en-US"/>
              </w:rPr>
            </w:pP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rPr>
            </w:pPr>
            <w:r w:rsidRPr="00E34BB7">
              <w:rPr>
                <w:rFonts w:ascii="Arial" w:hAnsi="Arial"/>
                <w:color w:val="000000"/>
                <w:sz w:val="20"/>
              </w:rPr>
              <w:t>2)</w:t>
            </w:r>
            <w:r w:rsidRPr="00E34BB7">
              <w:rPr>
                <w:rFonts w:ascii="Arial" w:hAnsi="Arial"/>
                <w:color w:val="000000"/>
                <w:sz w:val="20"/>
              </w:rPr>
              <w:tab/>
              <w:t>Der Verein wird gerichtlich und außergerichtlic</w:t>
            </w:r>
            <w:r>
              <w:rPr>
                <w:rFonts w:ascii="Arial" w:hAnsi="Arial"/>
                <w:color w:val="000000"/>
                <w:sz w:val="20"/>
              </w:rPr>
              <w:t>h von einem Vorstandsmitglied gemäß Abschnitt 1) vertreten. Die Vorstandsmitglieder sind mit der Verwaltung der Geschäfte des Vereins betraut. Der Vorstand faßt seine Be</w:t>
            </w:r>
            <w:r>
              <w:rPr>
                <w:rFonts w:ascii="Arial" w:hAnsi="Arial"/>
                <w:color w:val="000000"/>
                <w:sz w:val="20"/>
              </w:rPr>
              <w:softHyphen/>
              <w:t xml:space="preserve">schlüsse in Vorstandssitzungen; der Vorstand ist beschlußfähig, wenn mindestens </w:t>
            </w:r>
            <w:r w:rsidRPr="00285141">
              <w:rPr>
                <w:rFonts w:ascii="Arial" w:hAnsi="Arial"/>
                <w:color w:val="000000"/>
                <w:sz w:val="20"/>
              </w:rPr>
              <w:t>vier</w:t>
            </w:r>
            <w:r>
              <w:rPr>
                <w:rFonts w:ascii="Arial" w:hAnsi="Arial"/>
                <w:color w:val="000000"/>
                <w:sz w:val="20"/>
              </w:rPr>
              <w:t xml:space="preserve"> Vorstandsmitglieder anwesend sind. Der Vorstand faßt die Beschlüsse mit einfacher Stimmenmehrheit der abgegebenen Stimmen. Bei Stimmengleichheit entscheidet die Stimme des Sitzungsleiters.</w:t>
            </w:r>
          </w:p>
        </w:tc>
        <w:tc>
          <w:tcPr>
            <w:tcW w:w="5280" w:type="dxa"/>
          </w:tcPr>
          <w:p w:rsidR="00462994" w:rsidRDefault="00462994" w:rsidP="00462994">
            <w:pPr>
              <w:widowControl w:val="0"/>
              <w:suppressAutoHyphens/>
              <w:ind w:left="170" w:right="170"/>
              <w:jc w:val="both"/>
              <w:rPr>
                <w:rFonts w:ascii="Arial" w:hAnsi="Arial"/>
                <w:color w:val="000000"/>
                <w:sz w:val="20"/>
                <w:lang w:val="en-US"/>
              </w:rPr>
            </w:pPr>
            <w:r>
              <w:rPr>
                <w:rFonts w:ascii="Arial" w:hAnsi="Arial"/>
                <w:color w:val="000000"/>
                <w:sz w:val="20"/>
                <w:lang w:val="en-US"/>
              </w:rPr>
              <w:t xml:space="preserve">The Society will be represented judicially and </w:t>
            </w:r>
            <w:proofErr w:type="spellStart"/>
            <w:r>
              <w:rPr>
                <w:rFonts w:ascii="Arial" w:hAnsi="Arial"/>
                <w:color w:val="000000"/>
                <w:sz w:val="20"/>
                <w:lang w:val="en-US"/>
              </w:rPr>
              <w:t>extrajudicially</w:t>
            </w:r>
            <w:proofErr w:type="spellEnd"/>
            <w:r>
              <w:rPr>
                <w:rFonts w:ascii="Arial" w:hAnsi="Arial"/>
                <w:color w:val="000000"/>
                <w:sz w:val="20"/>
                <w:lang w:val="en-US"/>
              </w:rPr>
              <w:t xml:space="preserve"> by one Board Member in each case. The officers of the Board shall be in charge of the administration of the affairs of the Society. At least </w:t>
            </w:r>
            <w:r w:rsidRPr="00285141">
              <w:rPr>
                <w:rFonts w:ascii="Arial" w:hAnsi="Arial"/>
                <w:color w:val="000000"/>
                <w:sz w:val="20"/>
                <w:lang w:val="en-US"/>
              </w:rPr>
              <w:t>four</w:t>
            </w:r>
            <w:r>
              <w:rPr>
                <w:rFonts w:ascii="Arial" w:hAnsi="Arial"/>
                <w:color w:val="000000"/>
                <w:sz w:val="20"/>
                <w:lang w:val="en-US"/>
              </w:rPr>
              <w:t xml:space="preserve"> Board Members must be present for any decisions to be valid. All decisions of the Board will be taken by a simple majority of votes, the President holding a casting vote, should this be required.</w:t>
            </w: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lang w:val="en-US"/>
              </w:rPr>
            </w:pPr>
          </w:p>
        </w:tc>
        <w:tc>
          <w:tcPr>
            <w:tcW w:w="5280" w:type="dxa"/>
          </w:tcPr>
          <w:p w:rsidR="00462994" w:rsidRDefault="00462994" w:rsidP="00462994">
            <w:pPr>
              <w:widowControl w:val="0"/>
              <w:suppressAutoHyphens/>
              <w:ind w:left="170" w:right="170"/>
              <w:jc w:val="both"/>
              <w:rPr>
                <w:rFonts w:ascii="Arial" w:hAnsi="Arial"/>
                <w:color w:val="000000"/>
                <w:sz w:val="20"/>
                <w:lang w:val="en-US"/>
              </w:rPr>
            </w:pPr>
          </w:p>
        </w:tc>
      </w:tr>
      <w:tr w:rsidR="00462994" w:rsidRPr="00E34BB7">
        <w:tc>
          <w:tcPr>
            <w:tcW w:w="5280" w:type="dxa"/>
            <w:tcBorders>
              <w:right w:val="single" w:sz="6" w:space="0" w:color="auto"/>
            </w:tcBorders>
          </w:tcPr>
          <w:p w:rsidR="00462994" w:rsidRDefault="00462994" w:rsidP="007D217E">
            <w:pPr>
              <w:widowControl w:val="0"/>
              <w:suppressAutoHyphens/>
              <w:ind w:left="170" w:right="170"/>
              <w:jc w:val="both"/>
              <w:rPr>
                <w:rFonts w:ascii="Arial" w:hAnsi="Arial"/>
                <w:color w:val="000000"/>
                <w:sz w:val="20"/>
              </w:rPr>
            </w:pPr>
            <w:r>
              <w:rPr>
                <w:rFonts w:ascii="Arial" w:hAnsi="Arial"/>
                <w:color w:val="000000"/>
                <w:sz w:val="20"/>
              </w:rPr>
              <w:t>3)</w:t>
            </w:r>
            <w:r>
              <w:rPr>
                <w:rFonts w:ascii="Arial" w:hAnsi="Arial"/>
                <w:color w:val="000000"/>
                <w:sz w:val="20"/>
              </w:rPr>
              <w:tab/>
              <w:t>Der Vorstand wird von der Mitgliederversammlung auf die Dauer von zwei Jahren gewählt.</w:t>
            </w:r>
          </w:p>
        </w:tc>
        <w:tc>
          <w:tcPr>
            <w:tcW w:w="5280" w:type="dxa"/>
          </w:tcPr>
          <w:p w:rsidR="00462994" w:rsidRDefault="00462994" w:rsidP="00462994">
            <w:pPr>
              <w:widowControl w:val="0"/>
              <w:suppressAutoHyphens/>
              <w:ind w:left="170" w:right="170"/>
              <w:jc w:val="both"/>
              <w:rPr>
                <w:rFonts w:ascii="Arial" w:hAnsi="Arial"/>
                <w:color w:val="000000"/>
                <w:sz w:val="20"/>
                <w:lang w:val="en-US"/>
              </w:rPr>
            </w:pPr>
            <w:r>
              <w:rPr>
                <w:rFonts w:ascii="Arial" w:hAnsi="Arial"/>
                <w:color w:val="000000"/>
                <w:sz w:val="20"/>
                <w:lang w:val="en-US"/>
              </w:rPr>
              <w:t>The terms of office shall be for 2 years, the Board being elected by the General Meeting.</w:t>
            </w: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lang w:val="en-US"/>
              </w:rPr>
            </w:pPr>
          </w:p>
        </w:tc>
        <w:tc>
          <w:tcPr>
            <w:tcW w:w="5280" w:type="dxa"/>
          </w:tcPr>
          <w:p w:rsidR="00462994" w:rsidRDefault="00462994" w:rsidP="00462994">
            <w:pPr>
              <w:widowControl w:val="0"/>
              <w:suppressAutoHyphens/>
              <w:ind w:left="170" w:right="170"/>
              <w:jc w:val="both"/>
              <w:rPr>
                <w:rFonts w:ascii="Arial" w:hAnsi="Arial"/>
                <w:color w:val="000000"/>
                <w:sz w:val="20"/>
                <w:lang w:val="en-US"/>
              </w:rPr>
            </w:pPr>
          </w:p>
        </w:tc>
      </w:tr>
      <w:tr w:rsidR="00462994">
        <w:tc>
          <w:tcPr>
            <w:tcW w:w="5280" w:type="dxa"/>
            <w:tcBorders>
              <w:right w:val="single" w:sz="6" w:space="0" w:color="auto"/>
            </w:tcBorders>
          </w:tcPr>
          <w:p w:rsidR="00462994" w:rsidRDefault="00462994" w:rsidP="00462994">
            <w:pPr>
              <w:pStyle w:val="Textkrper"/>
              <w:ind w:left="170" w:right="170"/>
              <w:rPr>
                <w:sz w:val="20"/>
              </w:rPr>
            </w:pPr>
            <w:r>
              <w:rPr>
                <w:sz w:val="20"/>
              </w:rPr>
              <w:t>4)</w:t>
            </w:r>
            <w:r>
              <w:rPr>
                <w:sz w:val="20"/>
              </w:rPr>
              <w:tab/>
              <w:t>Die Wiederwahl des Vorstandes ist möglich. Der Präsident darf für nicht mehr als zwei aufeinanderfolgende Wahlperioden im Amt sein. Eine spätere erneute Präsidentschaft ist möglich.</w:t>
            </w:r>
          </w:p>
        </w:tc>
        <w:tc>
          <w:tcPr>
            <w:tcW w:w="5280" w:type="dxa"/>
          </w:tcPr>
          <w:p w:rsidR="00462994" w:rsidRDefault="00462994" w:rsidP="00462994">
            <w:pPr>
              <w:pStyle w:val="Textkrper"/>
              <w:ind w:left="170" w:right="170"/>
              <w:rPr>
                <w:sz w:val="20"/>
                <w:lang w:val="en-US"/>
              </w:rPr>
            </w:pPr>
            <w:r>
              <w:rPr>
                <w:sz w:val="20"/>
                <w:lang w:val="en-US"/>
              </w:rPr>
              <w:t>Officers may precede themselves in office without limitation. The President may be re-elected for not more than two consecutive terms of office. Additional non-consecutive terms of office are permitted.</w:t>
            </w:r>
          </w:p>
        </w:tc>
      </w:tr>
      <w:tr w:rsidR="00462994">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lang w:val="en-US"/>
              </w:rPr>
            </w:pPr>
          </w:p>
        </w:tc>
        <w:tc>
          <w:tcPr>
            <w:tcW w:w="5280" w:type="dxa"/>
          </w:tcPr>
          <w:p w:rsidR="00462994" w:rsidRDefault="00462994" w:rsidP="00462994">
            <w:pPr>
              <w:widowControl w:val="0"/>
              <w:suppressAutoHyphens/>
              <w:ind w:left="170" w:right="170"/>
              <w:jc w:val="both"/>
              <w:rPr>
                <w:rFonts w:ascii="Arial" w:hAnsi="Arial"/>
                <w:color w:val="000000"/>
                <w:sz w:val="20"/>
                <w:lang w:val="en-US"/>
              </w:rPr>
            </w:pP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rPr>
            </w:pPr>
            <w:r>
              <w:rPr>
                <w:rFonts w:ascii="Arial" w:hAnsi="Arial"/>
                <w:color w:val="000000"/>
                <w:sz w:val="20"/>
              </w:rPr>
              <w:t>5)</w:t>
            </w:r>
            <w:r>
              <w:rPr>
                <w:rFonts w:ascii="Arial" w:hAnsi="Arial"/>
                <w:color w:val="000000"/>
                <w:sz w:val="20"/>
              </w:rPr>
              <w:tab/>
              <w:t>Der Präsident leitet alle Versammlungen, fungiert als Vorsitzender des Vorstands, ernennt alle Ausschüsse.</w:t>
            </w:r>
          </w:p>
        </w:tc>
        <w:tc>
          <w:tcPr>
            <w:tcW w:w="5280" w:type="dxa"/>
          </w:tcPr>
          <w:p w:rsidR="00462994" w:rsidRDefault="00462994" w:rsidP="00462994">
            <w:pPr>
              <w:widowControl w:val="0"/>
              <w:suppressAutoHyphens/>
              <w:ind w:left="170" w:right="170"/>
              <w:jc w:val="both"/>
              <w:rPr>
                <w:rFonts w:ascii="Arial" w:hAnsi="Arial"/>
                <w:color w:val="000000"/>
                <w:sz w:val="20"/>
                <w:lang w:val="en-US"/>
              </w:rPr>
            </w:pPr>
            <w:r>
              <w:rPr>
                <w:rFonts w:ascii="Arial" w:hAnsi="Arial"/>
                <w:color w:val="000000"/>
                <w:sz w:val="20"/>
                <w:lang w:val="en-US"/>
              </w:rPr>
              <w:t>The President shall conduct all meetings; shall serve as chairman of the Executive Board; shall appoint all committees.</w:t>
            </w: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lang w:val="en-US"/>
              </w:rPr>
            </w:pPr>
          </w:p>
        </w:tc>
        <w:tc>
          <w:tcPr>
            <w:tcW w:w="5280" w:type="dxa"/>
          </w:tcPr>
          <w:p w:rsidR="00462994" w:rsidRDefault="00462994" w:rsidP="00462994">
            <w:pPr>
              <w:widowControl w:val="0"/>
              <w:suppressAutoHyphens/>
              <w:ind w:left="170" w:right="170"/>
              <w:jc w:val="both"/>
              <w:rPr>
                <w:rFonts w:ascii="Arial" w:hAnsi="Arial"/>
                <w:color w:val="000000"/>
                <w:sz w:val="20"/>
                <w:lang w:val="en-US"/>
              </w:rPr>
            </w:pP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rPr>
            </w:pPr>
            <w:r>
              <w:rPr>
                <w:rFonts w:ascii="Arial" w:hAnsi="Arial"/>
                <w:color w:val="000000"/>
                <w:sz w:val="20"/>
              </w:rPr>
              <w:t>6)</w:t>
            </w:r>
            <w:r>
              <w:rPr>
                <w:rFonts w:ascii="Arial" w:hAnsi="Arial"/>
                <w:color w:val="000000"/>
                <w:sz w:val="20"/>
              </w:rPr>
              <w:tab/>
              <w:t>In Abwesenheit des Präsidenten führt der Vizepräsident den Vorsitz und erfüllt dabei die Pflichten, die sonst dem Präsidenten obliegen würden. Der Vizepräsident fungiert als Vorsitzender der ordentlichen Mitgliederversammlung bei der Jahresversammlung. Er ist auch für das wissenschaftliche Programm verantwortlich, Der Vizepräsident wird auf unbefristete Zeit amtierender Präsident, wenn der Präsident aus irgendeinem Grunde seinen Amtspflichten nicht nachkommen kann.</w:t>
            </w:r>
          </w:p>
        </w:tc>
        <w:tc>
          <w:tcPr>
            <w:tcW w:w="5280" w:type="dxa"/>
          </w:tcPr>
          <w:p w:rsidR="00462994" w:rsidRDefault="00462994" w:rsidP="00462994">
            <w:pPr>
              <w:widowControl w:val="0"/>
              <w:suppressAutoHyphens/>
              <w:ind w:left="170" w:right="170"/>
              <w:jc w:val="both"/>
              <w:rPr>
                <w:rFonts w:ascii="Arial" w:hAnsi="Arial"/>
                <w:color w:val="000000"/>
                <w:sz w:val="20"/>
                <w:lang w:val="en-US"/>
              </w:rPr>
            </w:pPr>
            <w:r>
              <w:rPr>
                <w:rFonts w:ascii="Arial" w:hAnsi="Arial"/>
                <w:color w:val="000000"/>
                <w:sz w:val="20"/>
                <w:lang w:val="en-US"/>
              </w:rPr>
              <w:t>The Vice-President shall preside in the absence of the President and, when so acting, shall perform such duties as would otherwise devolve upon the President. The Vice-President shall serve as General Meeting Chairman for the Annual Meeting. The Vice-President shall be responsible for the scientific program. The Vice-President shall become acting President for any unexpired term if for any reason the President is unable to fulfill the duties of office.</w:t>
            </w: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lang w:val="en-US"/>
              </w:rPr>
            </w:pPr>
          </w:p>
        </w:tc>
        <w:tc>
          <w:tcPr>
            <w:tcW w:w="5280" w:type="dxa"/>
          </w:tcPr>
          <w:p w:rsidR="00462994" w:rsidRDefault="00462994" w:rsidP="00462994">
            <w:pPr>
              <w:widowControl w:val="0"/>
              <w:suppressAutoHyphens/>
              <w:ind w:left="170" w:right="170"/>
              <w:jc w:val="both"/>
              <w:rPr>
                <w:rFonts w:ascii="Arial" w:hAnsi="Arial"/>
                <w:color w:val="000000"/>
                <w:sz w:val="20"/>
                <w:lang w:val="en-US"/>
              </w:rPr>
            </w:pP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rPr>
            </w:pPr>
            <w:r>
              <w:rPr>
                <w:rFonts w:ascii="Arial" w:hAnsi="Arial"/>
                <w:color w:val="000000"/>
                <w:sz w:val="20"/>
              </w:rPr>
              <w:t>7)</w:t>
            </w:r>
            <w:r>
              <w:rPr>
                <w:rFonts w:ascii="Arial" w:hAnsi="Arial"/>
                <w:color w:val="000000"/>
                <w:sz w:val="20"/>
              </w:rPr>
              <w:tab/>
              <w:t>Bei Abwesenheit des Präsidenten und Vizepräsidenten führt ein von den Anwesenden gewähltes Mitglied des Vorstandes den Vorsitz.</w:t>
            </w:r>
          </w:p>
        </w:tc>
        <w:tc>
          <w:tcPr>
            <w:tcW w:w="5280" w:type="dxa"/>
          </w:tcPr>
          <w:p w:rsidR="00462994" w:rsidRDefault="00462994" w:rsidP="00462994">
            <w:pPr>
              <w:widowControl w:val="0"/>
              <w:suppressAutoHyphens/>
              <w:ind w:left="170" w:right="170"/>
              <w:jc w:val="both"/>
              <w:rPr>
                <w:rFonts w:ascii="Arial" w:hAnsi="Arial"/>
                <w:color w:val="000000"/>
                <w:sz w:val="20"/>
                <w:lang w:val="en-US"/>
              </w:rPr>
            </w:pPr>
            <w:r>
              <w:rPr>
                <w:rFonts w:ascii="Arial" w:hAnsi="Arial"/>
                <w:color w:val="000000"/>
                <w:sz w:val="20"/>
                <w:lang w:val="en-US"/>
              </w:rPr>
              <w:t>In the absence of the President and Vice-President, a member of the Board selected by those present shall be the presiding officer.</w:t>
            </w: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lang w:val="en-US"/>
              </w:rPr>
            </w:pPr>
          </w:p>
        </w:tc>
        <w:tc>
          <w:tcPr>
            <w:tcW w:w="5280" w:type="dxa"/>
          </w:tcPr>
          <w:p w:rsidR="00462994" w:rsidRDefault="00462994" w:rsidP="00462994">
            <w:pPr>
              <w:widowControl w:val="0"/>
              <w:suppressAutoHyphens/>
              <w:ind w:left="170" w:right="170"/>
              <w:jc w:val="both"/>
              <w:rPr>
                <w:rFonts w:ascii="Arial" w:hAnsi="Arial"/>
                <w:color w:val="000000"/>
                <w:sz w:val="20"/>
                <w:lang w:val="en-US"/>
              </w:rPr>
            </w:pP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rPr>
            </w:pPr>
            <w:r>
              <w:rPr>
                <w:rFonts w:ascii="Arial" w:hAnsi="Arial"/>
                <w:color w:val="000000"/>
                <w:sz w:val="20"/>
              </w:rPr>
              <w:t>8)</w:t>
            </w:r>
            <w:r>
              <w:rPr>
                <w:rFonts w:ascii="Arial" w:hAnsi="Arial"/>
                <w:color w:val="000000"/>
                <w:sz w:val="20"/>
              </w:rPr>
              <w:tab/>
              <w:t>Der Schriftführer erledigt Geschäfte wie Schreibarbeiten, Bekanntmachungen, Post</w:t>
            </w:r>
            <w:r>
              <w:rPr>
                <w:rFonts w:ascii="Arial" w:hAnsi="Arial"/>
                <w:color w:val="000000"/>
                <w:sz w:val="20"/>
              </w:rPr>
              <w:softHyphen/>
              <w:t>versand und Koordination nach Weisung des Vorstands.</w:t>
            </w:r>
          </w:p>
        </w:tc>
        <w:tc>
          <w:tcPr>
            <w:tcW w:w="5280" w:type="dxa"/>
          </w:tcPr>
          <w:p w:rsidR="00462994" w:rsidRDefault="00462994" w:rsidP="00462994">
            <w:pPr>
              <w:widowControl w:val="0"/>
              <w:suppressAutoHyphens/>
              <w:ind w:left="170" w:right="170"/>
              <w:jc w:val="both"/>
              <w:rPr>
                <w:rFonts w:ascii="Arial" w:hAnsi="Arial"/>
                <w:color w:val="000000"/>
                <w:sz w:val="20"/>
                <w:lang w:val="en-US"/>
              </w:rPr>
            </w:pPr>
            <w:r>
              <w:rPr>
                <w:rFonts w:ascii="Arial" w:hAnsi="Arial"/>
                <w:color w:val="000000"/>
                <w:sz w:val="20"/>
                <w:lang w:val="en-US"/>
              </w:rPr>
              <w:t>The Secretary shall transact such business as mailing, typing, notifying, correspondence, correlating and compiling, as directed by the Board.</w:t>
            </w: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lang w:val="en-US"/>
              </w:rPr>
            </w:pPr>
          </w:p>
        </w:tc>
        <w:tc>
          <w:tcPr>
            <w:tcW w:w="5280" w:type="dxa"/>
          </w:tcPr>
          <w:p w:rsidR="00462994" w:rsidRDefault="00462994" w:rsidP="00462994">
            <w:pPr>
              <w:widowControl w:val="0"/>
              <w:suppressAutoHyphens/>
              <w:ind w:left="170" w:right="170"/>
              <w:jc w:val="both"/>
              <w:rPr>
                <w:rFonts w:ascii="Arial" w:hAnsi="Arial"/>
                <w:color w:val="000000"/>
                <w:sz w:val="20"/>
                <w:lang w:val="en-US"/>
              </w:rPr>
            </w:pP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rPr>
            </w:pPr>
            <w:r>
              <w:rPr>
                <w:rFonts w:ascii="Arial" w:hAnsi="Arial"/>
                <w:color w:val="000000"/>
                <w:sz w:val="20"/>
              </w:rPr>
              <w:t>9)</w:t>
            </w:r>
            <w:r>
              <w:rPr>
                <w:rFonts w:ascii="Arial" w:hAnsi="Arial"/>
                <w:color w:val="000000"/>
                <w:sz w:val="20"/>
              </w:rPr>
              <w:tab/>
              <w:t>Der Schatzmeister ist mit allen Finanzangelegenheiten betraut. Dieses Vorstandsmit</w:t>
            </w:r>
            <w:r>
              <w:rPr>
                <w:rFonts w:ascii="Arial" w:hAnsi="Arial"/>
                <w:color w:val="000000"/>
                <w:sz w:val="20"/>
              </w:rPr>
              <w:softHyphen/>
              <w:t>glied führt die Mitgliederlisten und benachrichtigt Mitglieder bei Rückstand fälliger Mit</w:t>
            </w:r>
            <w:r>
              <w:rPr>
                <w:rFonts w:ascii="Arial" w:hAnsi="Arial"/>
                <w:color w:val="000000"/>
                <w:sz w:val="20"/>
              </w:rPr>
              <w:softHyphen/>
              <w:t>gliedsbeiträge. Bei jeder Jahresversammlung erstellt der Schatzmeister eine Bilanz für das Vorjahr. Zahlungsanweisungen über Euro 2.500 sind von einem weiteren Vorstandsmitglied zu genehmigen.</w:t>
            </w:r>
          </w:p>
        </w:tc>
        <w:tc>
          <w:tcPr>
            <w:tcW w:w="5280" w:type="dxa"/>
          </w:tcPr>
          <w:p w:rsidR="00462994" w:rsidRDefault="00462994" w:rsidP="00462994">
            <w:pPr>
              <w:widowControl w:val="0"/>
              <w:suppressAutoHyphens/>
              <w:ind w:left="170" w:right="170"/>
              <w:jc w:val="both"/>
              <w:rPr>
                <w:rFonts w:ascii="Arial" w:hAnsi="Arial"/>
                <w:color w:val="000000"/>
                <w:sz w:val="20"/>
                <w:lang w:val="en-US"/>
              </w:rPr>
            </w:pPr>
            <w:r>
              <w:rPr>
                <w:rFonts w:ascii="Arial" w:hAnsi="Arial"/>
                <w:color w:val="000000"/>
                <w:sz w:val="20"/>
                <w:lang w:val="en-US"/>
              </w:rPr>
              <w:t xml:space="preserve">The Treasurer shall be in charge of all financial affairs. This officer shall maintain the rolls of membership and shall notify members of delinquency in the payment of dues. At each Annual Meeting the Treasurer shall prepare a balance sheet for the previous year. Payments exceeding 2,500 Euro must be </w:t>
            </w:r>
            <w:proofErr w:type="spellStart"/>
            <w:r>
              <w:rPr>
                <w:rFonts w:ascii="Arial" w:hAnsi="Arial"/>
                <w:color w:val="000000"/>
                <w:sz w:val="20"/>
                <w:lang w:val="en-US"/>
              </w:rPr>
              <w:t>authorised</w:t>
            </w:r>
            <w:proofErr w:type="spellEnd"/>
            <w:r>
              <w:rPr>
                <w:rFonts w:ascii="Arial" w:hAnsi="Arial"/>
                <w:color w:val="000000"/>
                <w:sz w:val="20"/>
                <w:lang w:val="en-US"/>
              </w:rPr>
              <w:t xml:space="preserve"> by another Board Member.</w:t>
            </w: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lang w:val="en-US"/>
              </w:rPr>
            </w:pPr>
          </w:p>
        </w:tc>
        <w:tc>
          <w:tcPr>
            <w:tcW w:w="5280" w:type="dxa"/>
          </w:tcPr>
          <w:p w:rsidR="00462994" w:rsidRDefault="00462994" w:rsidP="00462994">
            <w:pPr>
              <w:widowControl w:val="0"/>
              <w:suppressAutoHyphens/>
              <w:ind w:left="170" w:right="170"/>
              <w:jc w:val="both"/>
              <w:rPr>
                <w:rFonts w:ascii="Arial" w:hAnsi="Arial"/>
                <w:color w:val="000000"/>
                <w:sz w:val="20"/>
                <w:lang w:val="en-US"/>
              </w:rPr>
            </w:pP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rPr>
            </w:pPr>
            <w:r>
              <w:rPr>
                <w:rFonts w:ascii="Arial" w:hAnsi="Arial"/>
                <w:color w:val="000000"/>
                <w:sz w:val="20"/>
              </w:rPr>
              <w:t>10) Bei Ausscheiden eines Vorstandsmitgliedes haben die übrigen Vorstandsmitglie</w:t>
            </w:r>
            <w:r>
              <w:rPr>
                <w:rFonts w:ascii="Arial" w:hAnsi="Arial"/>
                <w:color w:val="000000"/>
                <w:sz w:val="20"/>
              </w:rPr>
              <w:softHyphen/>
              <w:t>der das Recht, einen Ersatzmann bis zur nächsten Mitgliederversammlung zu wählen.</w:t>
            </w:r>
          </w:p>
        </w:tc>
        <w:tc>
          <w:tcPr>
            <w:tcW w:w="5280" w:type="dxa"/>
          </w:tcPr>
          <w:p w:rsidR="00462994" w:rsidRDefault="00462994" w:rsidP="00462994">
            <w:pPr>
              <w:widowControl w:val="0"/>
              <w:suppressAutoHyphens/>
              <w:ind w:left="170" w:right="170"/>
              <w:jc w:val="both"/>
              <w:rPr>
                <w:rFonts w:ascii="Arial" w:hAnsi="Arial"/>
                <w:color w:val="000000"/>
                <w:sz w:val="20"/>
                <w:lang w:val="en-US"/>
              </w:rPr>
            </w:pPr>
            <w:r>
              <w:rPr>
                <w:rFonts w:ascii="Arial" w:hAnsi="Arial"/>
                <w:color w:val="000000"/>
                <w:sz w:val="20"/>
                <w:lang w:val="en-US"/>
              </w:rPr>
              <w:t>In the case of a member resigning from the Board, the remaining Board Members may co-opt a further member until the next General Meeting.</w:t>
            </w: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lang w:val="en-US"/>
              </w:rPr>
            </w:pPr>
          </w:p>
        </w:tc>
        <w:tc>
          <w:tcPr>
            <w:tcW w:w="5280" w:type="dxa"/>
          </w:tcPr>
          <w:p w:rsidR="00462994" w:rsidRDefault="00462994" w:rsidP="00462994">
            <w:pPr>
              <w:widowControl w:val="0"/>
              <w:suppressAutoHyphens/>
              <w:ind w:left="170" w:right="170"/>
              <w:jc w:val="both"/>
              <w:rPr>
                <w:rFonts w:ascii="Arial" w:hAnsi="Arial"/>
                <w:color w:val="000000"/>
                <w:sz w:val="20"/>
                <w:lang w:val="en-US"/>
              </w:rPr>
            </w:pP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lang w:val="en-US"/>
              </w:rPr>
            </w:pPr>
          </w:p>
        </w:tc>
        <w:tc>
          <w:tcPr>
            <w:tcW w:w="5280" w:type="dxa"/>
          </w:tcPr>
          <w:p w:rsidR="00462994" w:rsidRDefault="00462994" w:rsidP="00462994">
            <w:pPr>
              <w:widowControl w:val="0"/>
              <w:suppressAutoHyphens/>
              <w:ind w:left="170" w:right="170"/>
              <w:jc w:val="both"/>
              <w:rPr>
                <w:rFonts w:ascii="Arial" w:hAnsi="Arial"/>
                <w:color w:val="000000"/>
                <w:sz w:val="20"/>
                <w:lang w:val="en-US"/>
              </w:rPr>
            </w:pPr>
          </w:p>
        </w:tc>
      </w:tr>
      <w:tr w:rsidR="00462994">
        <w:tc>
          <w:tcPr>
            <w:tcW w:w="5280" w:type="dxa"/>
            <w:tcBorders>
              <w:right w:val="single" w:sz="6" w:space="0" w:color="auto"/>
            </w:tcBorders>
          </w:tcPr>
          <w:p w:rsidR="00462994" w:rsidRDefault="00462994" w:rsidP="00462994">
            <w:pPr>
              <w:keepNext/>
              <w:widowControl w:val="0"/>
              <w:suppressAutoHyphens/>
              <w:ind w:left="170" w:right="170"/>
              <w:rPr>
                <w:rFonts w:ascii="Arial" w:hAnsi="Arial"/>
                <w:b/>
                <w:color w:val="000000"/>
                <w:sz w:val="20"/>
              </w:rPr>
            </w:pPr>
            <w:r>
              <w:rPr>
                <w:rFonts w:ascii="Arial" w:hAnsi="Arial"/>
                <w:b/>
                <w:color w:val="000000"/>
                <w:sz w:val="20"/>
              </w:rPr>
              <w:t>§ 9 Wahl des Vorstands</w:t>
            </w:r>
          </w:p>
        </w:tc>
        <w:tc>
          <w:tcPr>
            <w:tcW w:w="5280" w:type="dxa"/>
          </w:tcPr>
          <w:p w:rsidR="00462994" w:rsidRDefault="00462994" w:rsidP="00462994">
            <w:pPr>
              <w:keepNext/>
              <w:widowControl w:val="0"/>
              <w:suppressAutoHyphens/>
              <w:ind w:left="170" w:right="170"/>
              <w:rPr>
                <w:rFonts w:ascii="Arial" w:hAnsi="Arial"/>
                <w:b/>
                <w:color w:val="000000"/>
                <w:sz w:val="20"/>
                <w:lang w:val="en-US"/>
              </w:rPr>
            </w:pPr>
            <w:r>
              <w:rPr>
                <w:rFonts w:ascii="Arial" w:hAnsi="Arial"/>
                <w:b/>
                <w:color w:val="000000"/>
                <w:sz w:val="20"/>
                <w:lang w:val="en-US"/>
              </w:rPr>
              <w:t>Election of the Board</w:t>
            </w:r>
          </w:p>
        </w:tc>
      </w:tr>
      <w:tr w:rsidR="00462994">
        <w:tc>
          <w:tcPr>
            <w:tcW w:w="5280" w:type="dxa"/>
            <w:tcBorders>
              <w:right w:val="single" w:sz="6" w:space="0" w:color="auto"/>
            </w:tcBorders>
          </w:tcPr>
          <w:p w:rsidR="00462994" w:rsidRDefault="00462994" w:rsidP="00462994">
            <w:pPr>
              <w:keepNext/>
              <w:widowControl w:val="0"/>
              <w:suppressAutoHyphens/>
              <w:ind w:left="170" w:right="170"/>
              <w:jc w:val="both"/>
              <w:rPr>
                <w:rFonts w:ascii="Arial" w:hAnsi="Arial"/>
                <w:color w:val="000000"/>
                <w:sz w:val="20"/>
                <w:lang w:val="en-US"/>
              </w:rPr>
            </w:pPr>
          </w:p>
        </w:tc>
        <w:tc>
          <w:tcPr>
            <w:tcW w:w="5280" w:type="dxa"/>
          </w:tcPr>
          <w:p w:rsidR="00462994" w:rsidRDefault="00462994" w:rsidP="00462994">
            <w:pPr>
              <w:keepNext/>
              <w:widowControl w:val="0"/>
              <w:suppressAutoHyphens/>
              <w:ind w:left="170" w:right="170"/>
              <w:jc w:val="both"/>
              <w:rPr>
                <w:rFonts w:ascii="Arial" w:hAnsi="Arial"/>
                <w:color w:val="000000"/>
                <w:sz w:val="20"/>
                <w:lang w:val="en-US"/>
              </w:rPr>
            </w:pPr>
          </w:p>
        </w:tc>
      </w:tr>
      <w:tr w:rsidR="00462994" w:rsidRPr="00E34BB7">
        <w:tc>
          <w:tcPr>
            <w:tcW w:w="5280" w:type="dxa"/>
            <w:tcBorders>
              <w:right w:val="single" w:sz="6" w:space="0" w:color="auto"/>
            </w:tcBorders>
          </w:tcPr>
          <w:p w:rsidR="00462994" w:rsidRDefault="00462994" w:rsidP="00462994">
            <w:pPr>
              <w:keepNext/>
              <w:widowControl w:val="0"/>
              <w:suppressAutoHyphens/>
              <w:ind w:left="170" w:right="170"/>
              <w:jc w:val="both"/>
              <w:rPr>
                <w:rFonts w:ascii="Arial" w:hAnsi="Arial"/>
                <w:color w:val="000000"/>
                <w:sz w:val="20"/>
              </w:rPr>
            </w:pPr>
            <w:r>
              <w:rPr>
                <w:rFonts w:ascii="Arial" w:hAnsi="Arial"/>
                <w:color w:val="000000"/>
                <w:sz w:val="20"/>
              </w:rPr>
              <w:t>1)</w:t>
            </w:r>
            <w:r>
              <w:rPr>
                <w:rFonts w:ascii="Arial" w:hAnsi="Arial"/>
                <w:color w:val="000000"/>
                <w:sz w:val="20"/>
              </w:rPr>
              <w:tab/>
              <w:t>Der Schriftführer muß an alle Mitglieder eine Liste der demnächst freiwerdenden Positionen übersenden und um Vorschläge bitten.</w:t>
            </w:r>
          </w:p>
        </w:tc>
        <w:tc>
          <w:tcPr>
            <w:tcW w:w="5280" w:type="dxa"/>
          </w:tcPr>
          <w:p w:rsidR="00462994" w:rsidRDefault="00462994" w:rsidP="00462994">
            <w:pPr>
              <w:keepNext/>
              <w:widowControl w:val="0"/>
              <w:suppressAutoHyphens/>
              <w:ind w:left="170" w:right="170"/>
              <w:jc w:val="both"/>
              <w:rPr>
                <w:rFonts w:ascii="Arial" w:hAnsi="Arial"/>
                <w:color w:val="000000"/>
                <w:sz w:val="20"/>
                <w:lang w:val="en-US"/>
              </w:rPr>
            </w:pPr>
            <w:r>
              <w:rPr>
                <w:rFonts w:ascii="Arial" w:hAnsi="Arial"/>
                <w:color w:val="000000"/>
                <w:sz w:val="20"/>
                <w:lang w:val="en-US"/>
              </w:rPr>
              <w:t>The Secretary must send to all members a list of the forthcoming vacancies and ask for proposals.</w:t>
            </w: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lang w:val="en-US"/>
              </w:rPr>
            </w:pPr>
          </w:p>
        </w:tc>
        <w:tc>
          <w:tcPr>
            <w:tcW w:w="5280" w:type="dxa"/>
          </w:tcPr>
          <w:p w:rsidR="00462994" w:rsidRDefault="00462994" w:rsidP="00462994">
            <w:pPr>
              <w:widowControl w:val="0"/>
              <w:suppressAutoHyphens/>
              <w:ind w:left="170" w:right="170"/>
              <w:jc w:val="both"/>
              <w:rPr>
                <w:rFonts w:ascii="Arial" w:hAnsi="Arial"/>
                <w:color w:val="000000"/>
                <w:sz w:val="20"/>
                <w:lang w:val="en-US"/>
              </w:rPr>
            </w:pP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rPr>
            </w:pPr>
            <w:r>
              <w:rPr>
                <w:rFonts w:ascii="Arial" w:hAnsi="Arial"/>
                <w:color w:val="000000"/>
                <w:sz w:val="20"/>
              </w:rPr>
              <w:t>2)</w:t>
            </w:r>
            <w:r>
              <w:rPr>
                <w:rFonts w:ascii="Arial" w:hAnsi="Arial"/>
                <w:color w:val="000000"/>
                <w:sz w:val="20"/>
              </w:rPr>
              <w:tab/>
              <w:t>Jedes Mitglied kann einen Vorschlag einreichen, nachdem es sich vergewissert hat, daß die vorgeschlagene Person zur Übernahme des Amtes bereit ist.</w:t>
            </w:r>
          </w:p>
        </w:tc>
        <w:tc>
          <w:tcPr>
            <w:tcW w:w="5280" w:type="dxa"/>
          </w:tcPr>
          <w:p w:rsidR="00462994" w:rsidRDefault="00462994" w:rsidP="00462994">
            <w:pPr>
              <w:widowControl w:val="0"/>
              <w:suppressAutoHyphens/>
              <w:ind w:left="170" w:right="170"/>
              <w:jc w:val="both"/>
              <w:rPr>
                <w:rFonts w:ascii="Arial" w:hAnsi="Arial"/>
                <w:color w:val="000000"/>
                <w:sz w:val="20"/>
                <w:lang w:val="en-US"/>
              </w:rPr>
            </w:pPr>
            <w:r>
              <w:rPr>
                <w:rFonts w:ascii="Arial" w:hAnsi="Arial"/>
                <w:color w:val="000000"/>
                <w:sz w:val="20"/>
                <w:lang w:val="en-US"/>
              </w:rPr>
              <w:t>Any member may send a proposal after ensuring that the proposed person is willing to stand.</w:t>
            </w: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lang w:val="en-US"/>
              </w:rPr>
            </w:pPr>
          </w:p>
        </w:tc>
        <w:tc>
          <w:tcPr>
            <w:tcW w:w="5280" w:type="dxa"/>
          </w:tcPr>
          <w:p w:rsidR="00462994" w:rsidRDefault="00462994" w:rsidP="00462994">
            <w:pPr>
              <w:widowControl w:val="0"/>
              <w:suppressAutoHyphens/>
              <w:ind w:left="170" w:right="170"/>
              <w:jc w:val="both"/>
              <w:rPr>
                <w:rFonts w:ascii="Arial" w:hAnsi="Arial"/>
                <w:color w:val="000000"/>
                <w:sz w:val="20"/>
                <w:lang w:val="en-US"/>
              </w:rPr>
            </w:pP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rPr>
            </w:pPr>
            <w:r>
              <w:rPr>
                <w:rFonts w:ascii="Arial" w:hAnsi="Arial"/>
                <w:color w:val="000000"/>
                <w:sz w:val="20"/>
              </w:rPr>
              <w:t>3)</w:t>
            </w:r>
            <w:r>
              <w:rPr>
                <w:rFonts w:ascii="Arial" w:hAnsi="Arial"/>
                <w:color w:val="000000"/>
                <w:sz w:val="20"/>
              </w:rPr>
              <w:tab/>
              <w:t>Vom Schriftführer wird dann eine Briefwahl für alle Mitglieder dergestalt durchgeführt, daß die Geheimhaltung gewahrt bleibt.</w:t>
            </w:r>
          </w:p>
        </w:tc>
        <w:tc>
          <w:tcPr>
            <w:tcW w:w="5280" w:type="dxa"/>
          </w:tcPr>
          <w:p w:rsidR="00462994" w:rsidRDefault="00462994" w:rsidP="00462994">
            <w:pPr>
              <w:widowControl w:val="0"/>
              <w:suppressAutoHyphens/>
              <w:ind w:left="170" w:right="170"/>
              <w:jc w:val="both"/>
              <w:rPr>
                <w:rFonts w:ascii="Arial" w:hAnsi="Arial"/>
                <w:color w:val="000000"/>
                <w:sz w:val="20"/>
                <w:lang w:val="en-US"/>
              </w:rPr>
            </w:pPr>
            <w:r>
              <w:rPr>
                <w:rFonts w:ascii="Arial" w:hAnsi="Arial"/>
                <w:color w:val="000000"/>
                <w:sz w:val="20"/>
                <w:lang w:val="en-US"/>
              </w:rPr>
              <w:t>A postal ballot will then be conducted by the Secretary from all members in such a manner that secrecy shall be maintained.</w:t>
            </w: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lang w:val="en-US"/>
              </w:rPr>
            </w:pPr>
          </w:p>
        </w:tc>
        <w:tc>
          <w:tcPr>
            <w:tcW w:w="5280" w:type="dxa"/>
          </w:tcPr>
          <w:p w:rsidR="00462994" w:rsidRDefault="00462994" w:rsidP="00462994">
            <w:pPr>
              <w:widowControl w:val="0"/>
              <w:suppressAutoHyphens/>
              <w:ind w:left="170" w:right="170"/>
              <w:jc w:val="both"/>
              <w:rPr>
                <w:rFonts w:ascii="Arial" w:hAnsi="Arial"/>
                <w:color w:val="000000"/>
                <w:sz w:val="20"/>
                <w:lang w:val="en-US"/>
              </w:rPr>
            </w:pP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rPr>
            </w:pPr>
            <w:r>
              <w:rPr>
                <w:rFonts w:ascii="Arial" w:hAnsi="Arial"/>
                <w:color w:val="000000"/>
                <w:sz w:val="20"/>
              </w:rPr>
              <w:t>4)</w:t>
            </w:r>
            <w:r>
              <w:rPr>
                <w:rFonts w:ascii="Arial" w:hAnsi="Arial"/>
                <w:color w:val="000000"/>
                <w:sz w:val="20"/>
              </w:rPr>
              <w:tab/>
              <w:t>Die Briefwahlformulare werden bei der Jahresversammlung geöffnet und ausgezählt.</w:t>
            </w:r>
          </w:p>
        </w:tc>
        <w:tc>
          <w:tcPr>
            <w:tcW w:w="5280" w:type="dxa"/>
          </w:tcPr>
          <w:p w:rsidR="00462994" w:rsidRDefault="00462994" w:rsidP="00462994">
            <w:pPr>
              <w:widowControl w:val="0"/>
              <w:suppressAutoHyphens/>
              <w:ind w:left="170" w:right="170"/>
              <w:jc w:val="both"/>
              <w:rPr>
                <w:rFonts w:ascii="Arial" w:hAnsi="Arial"/>
                <w:color w:val="000000"/>
                <w:sz w:val="20"/>
                <w:lang w:val="en-US"/>
              </w:rPr>
            </w:pPr>
            <w:r>
              <w:rPr>
                <w:rFonts w:ascii="Arial" w:hAnsi="Arial"/>
                <w:color w:val="000000"/>
                <w:sz w:val="20"/>
                <w:lang w:val="en-US"/>
              </w:rPr>
              <w:t>The ballot forms will be opened and counted at the Annual Meeting.</w:t>
            </w: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lang w:val="en-US"/>
              </w:rPr>
            </w:pPr>
          </w:p>
        </w:tc>
        <w:tc>
          <w:tcPr>
            <w:tcW w:w="5280" w:type="dxa"/>
          </w:tcPr>
          <w:p w:rsidR="00462994" w:rsidRDefault="00462994" w:rsidP="00462994">
            <w:pPr>
              <w:widowControl w:val="0"/>
              <w:suppressAutoHyphens/>
              <w:ind w:left="170" w:right="170"/>
              <w:jc w:val="both"/>
              <w:rPr>
                <w:rFonts w:ascii="Arial" w:hAnsi="Arial"/>
                <w:color w:val="000000"/>
                <w:sz w:val="20"/>
                <w:lang w:val="en-US"/>
              </w:rPr>
            </w:pP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lang w:val="en-US"/>
              </w:rPr>
            </w:pPr>
          </w:p>
        </w:tc>
        <w:tc>
          <w:tcPr>
            <w:tcW w:w="5280" w:type="dxa"/>
          </w:tcPr>
          <w:p w:rsidR="00462994" w:rsidRDefault="00462994" w:rsidP="00462994">
            <w:pPr>
              <w:widowControl w:val="0"/>
              <w:suppressAutoHyphens/>
              <w:ind w:left="170" w:right="170"/>
              <w:jc w:val="both"/>
              <w:rPr>
                <w:rFonts w:ascii="Arial" w:hAnsi="Arial"/>
                <w:color w:val="000000"/>
                <w:sz w:val="20"/>
                <w:lang w:val="en-US"/>
              </w:rPr>
            </w:pPr>
          </w:p>
        </w:tc>
      </w:tr>
      <w:tr w:rsidR="00462994">
        <w:tc>
          <w:tcPr>
            <w:tcW w:w="5280" w:type="dxa"/>
            <w:tcBorders>
              <w:right w:val="single" w:sz="6" w:space="0" w:color="auto"/>
            </w:tcBorders>
          </w:tcPr>
          <w:p w:rsidR="00462994" w:rsidRDefault="00462994" w:rsidP="00462994">
            <w:pPr>
              <w:keepNext/>
              <w:widowControl w:val="0"/>
              <w:suppressAutoHyphens/>
              <w:ind w:left="170" w:right="170"/>
              <w:rPr>
                <w:rFonts w:ascii="Arial" w:hAnsi="Arial"/>
                <w:b/>
                <w:color w:val="000000"/>
                <w:sz w:val="20"/>
              </w:rPr>
            </w:pPr>
            <w:r>
              <w:rPr>
                <w:rFonts w:ascii="Arial" w:hAnsi="Arial"/>
                <w:b/>
                <w:color w:val="000000"/>
                <w:sz w:val="20"/>
              </w:rPr>
              <w:t>§ 10 Die ordentliche Mitgliederversammlung</w:t>
            </w:r>
          </w:p>
        </w:tc>
        <w:tc>
          <w:tcPr>
            <w:tcW w:w="5280" w:type="dxa"/>
          </w:tcPr>
          <w:p w:rsidR="00462994" w:rsidRDefault="00462994" w:rsidP="00462994">
            <w:pPr>
              <w:keepNext/>
              <w:widowControl w:val="0"/>
              <w:suppressAutoHyphens/>
              <w:ind w:left="170" w:right="170"/>
              <w:rPr>
                <w:rFonts w:ascii="Arial" w:hAnsi="Arial"/>
                <w:b/>
                <w:color w:val="000000"/>
                <w:sz w:val="20"/>
                <w:lang w:val="en-US"/>
              </w:rPr>
            </w:pPr>
            <w:r>
              <w:rPr>
                <w:rFonts w:ascii="Arial" w:hAnsi="Arial"/>
                <w:b/>
                <w:color w:val="000000"/>
                <w:sz w:val="20"/>
                <w:lang w:val="en-US"/>
              </w:rPr>
              <w:t>The General Meeting</w:t>
            </w:r>
          </w:p>
        </w:tc>
      </w:tr>
      <w:tr w:rsidR="00462994">
        <w:tc>
          <w:tcPr>
            <w:tcW w:w="5280" w:type="dxa"/>
            <w:tcBorders>
              <w:right w:val="single" w:sz="6" w:space="0" w:color="auto"/>
            </w:tcBorders>
          </w:tcPr>
          <w:p w:rsidR="00462994" w:rsidRDefault="00462994" w:rsidP="00462994">
            <w:pPr>
              <w:keepNext/>
              <w:widowControl w:val="0"/>
              <w:suppressAutoHyphens/>
              <w:ind w:left="170" w:right="170"/>
              <w:jc w:val="both"/>
              <w:rPr>
                <w:rFonts w:ascii="Arial" w:hAnsi="Arial"/>
                <w:color w:val="000000"/>
                <w:sz w:val="20"/>
                <w:lang w:val="en-US"/>
              </w:rPr>
            </w:pPr>
          </w:p>
        </w:tc>
        <w:tc>
          <w:tcPr>
            <w:tcW w:w="5280" w:type="dxa"/>
          </w:tcPr>
          <w:p w:rsidR="00462994" w:rsidRDefault="00462994" w:rsidP="00462994">
            <w:pPr>
              <w:keepNext/>
              <w:widowControl w:val="0"/>
              <w:suppressAutoHyphens/>
              <w:ind w:left="170" w:right="170"/>
              <w:jc w:val="both"/>
              <w:rPr>
                <w:rFonts w:ascii="Arial" w:hAnsi="Arial"/>
                <w:color w:val="000000"/>
                <w:sz w:val="20"/>
                <w:lang w:val="en-US"/>
              </w:rPr>
            </w:pPr>
          </w:p>
        </w:tc>
      </w:tr>
      <w:tr w:rsidR="00462994" w:rsidRPr="00E34BB7">
        <w:tc>
          <w:tcPr>
            <w:tcW w:w="5280" w:type="dxa"/>
            <w:tcBorders>
              <w:right w:val="single" w:sz="6" w:space="0" w:color="auto"/>
            </w:tcBorders>
          </w:tcPr>
          <w:p w:rsidR="00462994" w:rsidRDefault="00462994" w:rsidP="00462994">
            <w:pPr>
              <w:keepNext/>
              <w:widowControl w:val="0"/>
              <w:suppressAutoHyphens/>
              <w:ind w:left="170" w:right="170"/>
              <w:jc w:val="both"/>
              <w:rPr>
                <w:rFonts w:ascii="Arial" w:hAnsi="Arial"/>
                <w:color w:val="000000"/>
                <w:sz w:val="20"/>
              </w:rPr>
            </w:pPr>
            <w:r>
              <w:rPr>
                <w:rFonts w:ascii="Arial" w:hAnsi="Arial"/>
                <w:color w:val="000000"/>
                <w:sz w:val="20"/>
              </w:rPr>
              <w:t>1)</w:t>
            </w:r>
            <w:r>
              <w:rPr>
                <w:rFonts w:ascii="Arial" w:hAnsi="Arial"/>
                <w:color w:val="000000"/>
                <w:sz w:val="20"/>
              </w:rPr>
              <w:tab/>
              <w:t>Die ordentliche Mitgliederversammlung ist einmal jährlich vom Vorstand einzuberufen.</w:t>
            </w:r>
          </w:p>
        </w:tc>
        <w:tc>
          <w:tcPr>
            <w:tcW w:w="5280" w:type="dxa"/>
          </w:tcPr>
          <w:p w:rsidR="00462994" w:rsidRDefault="00462994" w:rsidP="00462994">
            <w:pPr>
              <w:keepNext/>
              <w:widowControl w:val="0"/>
              <w:suppressAutoHyphens/>
              <w:ind w:left="170" w:right="170"/>
              <w:jc w:val="both"/>
              <w:rPr>
                <w:rFonts w:ascii="Arial" w:hAnsi="Arial"/>
                <w:color w:val="000000"/>
                <w:sz w:val="20"/>
                <w:lang w:val="en-US"/>
              </w:rPr>
            </w:pPr>
            <w:r>
              <w:rPr>
                <w:rFonts w:ascii="Arial" w:hAnsi="Arial"/>
                <w:color w:val="000000"/>
                <w:sz w:val="20"/>
                <w:lang w:val="en-US"/>
              </w:rPr>
              <w:t>The General Meeting must be convened annually by the Board.</w:t>
            </w: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lang w:val="en-US"/>
              </w:rPr>
            </w:pPr>
          </w:p>
        </w:tc>
        <w:tc>
          <w:tcPr>
            <w:tcW w:w="5280" w:type="dxa"/>
          </w:tcPr>
          <w:p w:rsidR="00462994" w:rsidRDefault="00462994" w:rsidP="00462994">
            <w:pPr>
              <w:widowControl w:val="0"/>
              <w:suppressAutoHyphens/>
              <w:ind w:left="170" w:right="170"/>
              <w:jc w:val="both"/>
              <w:rPr>
                <w:rFonts w:ascii="Arial" w:hAnsi="Arial"/>
                <w:color w:val="000000"/>
                <w:sz w:val="20"/>
                <w:lang w:val="en-US"/>
              </w:rPr>
            </w:pP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rPr>
            </w:pPr>
            <w:r>
              <w:rPr>
                <w:rFonts w:ascii="Arial" w:hAnsi="Arial"/>
                <w:color w:val="000000"/>
                <w:sz w:val="20"/>
              </w:rPr>
              <w:t>2)</w:t>
            </w:r>
            <w:r>
              <w:rPr>
                <w:rFonts w:ascii="Arial" w:hAnsi="Arial"/>
                <w:color w:val="000000"/>
                <w:sz w:val="20"/>
              </w:rPr>
              <w:tab/>
              <w:t>Die Mitglieder sind unter Bekanntgabe der Tagesordnung und unter Einhaltung einer Frist von mindestens einem Monat schriftlich einzuladen.</w:t>
            </w:r>
          </w:p>
        </w:tc>
        <w:tc>
          <w:tcPr>
            <w:tcW w:w="5280" w:type="dxa"/>
          </w:tcPr>
          <w:p w:rsidR="00462994" w:rsidRDefault="00462994" w:rsidP="00462994">
            <w:pPr>
              <w:widowControl w:val="0"/>
              <w:suppressAutoHyphens/>
              <w:ind w:left="170" w:right="170"/>
              <w:jc w:val="both"/>
              <w:rPr>
                <w:rFonts w:ascii="Arial" w:hAnsi="Arial"/>
                <w:color w:val="000000"/>
                <w:sz w:val="20"/>
                <w:lang w:val="en-US"/>
              </w:rPr>
            </w:pPr>
            <w:r>
              <w:rPr>
                <w:rFonts w:ascii="Arial" w:hAnsi="Arial"/>
                <w:color w:val="000000"/>
                <w:sz w:val="20"/>
                <w:lang w:val="en-US"/>
              </w:rPr>
              <w:t>Notice of the Meeting including the Agenda must be received by the members in writing at least one month prior to the date of the Meeting.</w:t>
            </w: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lang w:val="en-US"/>
              </w:rPr>
            </w:pPr>
          </w:p>
        </w:tc>
        <w:tc>
          <w:tcPr>
            <w:tcW w:w="5280" w:type="dxa"/>
          </w:tcPr>
          <w:p w:rsidR="00462994" w:rsidRDefault="00462994" w:rsidP="00462994">
            <w:pPr>
              <w:widowControl w:val="0"/>
              <w:suppressAutoHyphens/>
              <w:ind w:left="170" w:right="170"/>
              <w:jc w:val="both"/>
              <w:rPr>
                <w:rFonts w:ascii="Arial" w:hAnsi="Arial"/>
                <w:color w:val="000000"/>
                <w:sz w:val="20"/>
                <w:lang w:val="en-US"/>
              </w:rPr>
            </w:pP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rPr>
            </w:pPr>
            <w:r>
              <w:rPr>
                <w:rFonts w:ascii="Arial" w:hAnsi="Arial"/>
                <w:color w:val="000000"/>
                <w:sz w:val="20"/>
              </w:rPr>
              <w:t>3)</w:t>
            </w:r>
            <w:r>
              <w:rPr>
                <w:rFonts w:ascii="Arial" w:hAnsi="Arial"/>
                <w:color w:val="000000"/>
                <w:sz w:val="20"/>
              </w:rPr>
              <w:tab/>
              <w:t>Der Vorstand kann auch jederzeit eine außerordentliche Mitgliederversammlung einberufen. Hierzu ist er verpflichtet, wenn ein Zehntel der stimmberechtigten Mitglieder dies unter Angabe des Zweckes und der Gründe schriftlich verlangt. In diesem Fall sind die Mitglieder unter Bekanntgabe der Tagesordnung und Einhaltung einer Frist von minde</w:t>
            </w:r>
            <w:r>
              <w:rPr>
                <w:rFonts w:ascii="Arial" w:hAnsi="Arial"/>
                <w:color w:val="000000"/>
                <w:sz w:val="20"/>
              </w:rPr>
              <w:softHyphen/>
              <w:t>stens zwei Wochen einzuladen.</w:t>
            </w:r>
          </w:p>
        </w:tc>
        <w:tc>
          <w:tcPr>
            <w:tcW w:w="5280" w:type="dxa"/>
          </w:tcPr>
          <w:p w:rsidR="00462994" w:rsidRDefault="00462994" w:rsidP="00462994">
            <w:pPr>
              <w:widowControl w:val="0"/>
              <w:suppressAutoHyphens/>
              <w:ind w:left="170" w:right="170"/>
              <w:jc w:val="both"/>
              <w:rPr>
                <w:rFonts w:ascii="Arial" w:hAnsi="Arial"/>
                <w:color w:val="000000"/>
                <w:sz w:val="20"/>
                <w:lang w:val="en-US"/>
              </w:rPr>
            </w:pPr>
            <w:r>
              <w:rPr>
                <w:rFonts w:ascii="Arial" w:hAnsi="Arial"/>
                <w:color w:val="000000"/>
                <w:sz w:val="20"/>
                <w:lang w:val="en-US"/>
              </w:rPr>
              <w:t>An Extraordinary General Meeting may be called by the Board or if one tenth of the members who hold voting rights request such a Meeting in writing, together with the reason for such a request. Notice of an Extraordinary General Meeting with the Agenda must be given to the members at least two weeks prior to the date of the Meeting.</w:t>
            </w: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lang w:val="en-US"/>
              </w:rPr>
            </w:pPr>
          </w:p>
        </w:tc>
        <w:tc>
          <w:tcPr>
            <w:tcW w:w="5280" w:type="dxa"/>
          </w:tcPr>
          <w:p w:rsidR="00462994" w:rsidRDefault="00462994" w:rsidP="00462994">
            <w:pPr>
              <w:widowControl w:val="0"/>
              <w:suppressAutoHyphens/>
              <w:ind w:left="170" w:right="170"/>
              <w:jc w:val="both"/>
              <w:rPr>
                <w:rFonts w:ascii="Arial" w:hAnsi="Arial"/>
                <w:color w:val="000000"/>
                <w:sz w:val="20"/>
                <w:lang w:val="en-US"/>
              </w:rPr>
            </w:pP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rPr>
            </w:pPr>
            <w:r>
              <w:rPr>
                <w:rFonts w:ascii="Arial" w:hAnsi="Arial"/>
                <w:color w:val="000000"/>
                <w:sz w:val="20"/>
              </w:rPr>
              <w:t>4)</w:t>
            </w:r>
            <w:r>
              <w:rPr>
                <w:rFonts w:ascii="Arial" w:hAnsi="Arial"/>
                <w:color w:val="000000"/>
                <w:sz w:val="20"/>
              </w:rPr>
              <w:tab/>
              <w:t>Die Mitgliederversammlung ist beschlußfähig, wenn mindestens 15% der zum Zeit</w:t>
            </w:r>
            <w:r>
              <w:rPr>
                <w:rFonts w:ascii="Arial" w:hAnsi="Arial"/>
                <w:color w:val="000000"/>
                <w:sz w:val="20"/>
              </w:rPr>
              <w:softHyphen/>
              <w:t>punkt der Ankündigung der Versammlung stimmberechtigten Mitglieder anwesend sind.</w:t>
            </w:r>
          </w:p>
        </w:tc>
        <w:tc>
          <w:tcPr>
            <w:tcW w:w="5280" w:type="dxa"/>
          </w:tcPr>
          <w:p w:rsidR="00462994" w:rsidRDefault="00462994" w:rsidP="00462994">
            <w:pPr>
              <w:widowControl w:val="0"/>
              <w:suppressAutoHyphens/>
              <w:ind w:left="170" w:right="170"/>
              <w:jc w:val="both"/>
              <w:rPr>
                <w:rFonts w:ascii="Arial" w:hAnsi="Arial"/>
                <w:color w:val="000000"/>
                <w:sz w:val="20"/>
                <w:lang w:val="en-US"/>
              </w:rPr>
            </w:pPr>
            <w:r>
              <w:rPr>
                <w:rFonts w:ascii="Arial" w:hAnsi="Arial"/>
                <w:color w:val="000000"/>
                <w:sz w:val="20"/>
                <w:lang w:val="en-US"/>
              </w:rPr>
              <w:t>A quorum for all General Meetings shall be at least 15 % of the membership eligible to vote on the date of issue of the notice of the Meeting.</w:t>
            </w: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rPr>
            </w:pPr>
            <w:r>
              <w:rPr>
                <w:rFonts w:ascii="Arial" w:hAnsi="Arial"/>
                <w:color w:val="000000"/>
                <w:sz w:val="20"/>
              </w:rPr>
              <w:t xml:space="preserve">Bei </w:t>
            </w:r>
            <w:proofErr w:type="spellStart"/>
            <w:r>
              <w:rPr>
                <w:rFonts w:ascii="Arial" w:hAnsi="Arial"/>
                <w:color w:val="000000"/>
                <w:sz w:val="20"/>
              </w:rPr>
              <w:t>Beschlußunfähigkeit</w:t>
            </w:r>
            <w:proofErr w:type="spellEnd"/>
            <w:r>
              <w:rPr>
                <w:rFonts w:ascii="Arial" w:hAnsi="Arial"/>
                <w:color w:val="000000"/>
                <w:sz w:val="20"/>
              </w:rPr>
              <w:t xml:space="preserve"> </w:t>
            </w:r>
            <w:proofErr w:type="spellStart"/>
            <w:r>
              <w:rPr>
                <w:rFonts w:ascii="Arial" w:hAnsi="Arial"/>
                <w:color w:val="000000"/>
                <w:sz w:val="20"/>
              </w:rPr>
              <w:t>muß</w:t>
            </w:r>
            <w:proofErr w:type="spellEnd"/>
            <w:r>
              <w:rPr>
                <w:rFonts w:ascii="Arial" w:hAnsi="Arial"/>
                <w:color w:val="000000"/>
                <w:sz w:val="20"/>
              </w:rPr>
              <w:t xml:space="preserve"> der Vorstand binnen eines Monats eine zweite Versamm</w:t>
            </w:r>
            <w:r>
              <w:rPr>
                <w:rFonts w:ascii="Arial" w:hAnsi="Arial"/>
                <w:color w:val="000000"/>
                <w:sz w:val="20"/>
              </w:rPr>
              <w:softHyphen/>
              <w:t>lung mit derselben Tagesordnung einberufen. Diese ist dann ohne Rücksicht auf die Zahl der erschienen Mitglieder beschlußfähig.</w:t>
            </w:r>
          </w:p>
        </w:tc>
        <w:tc>
          <w:tcPr>
            <w:tcW w:w="5280" w:type="dxa"/>
          </w:tcPr>
          <w:p w:rsidR="00462994" w:rsidRDefault="00462994" w:rsidP="00462994">
            <w:pPr>
              <w:widowControl w:val="0"/>
              <w:suppressAutoHyphens/>
              <w:ind w:left="170" w:right="170"/>
              <w:jc w:val="both"/>
              <w:rPr>
                <w:rFonts w:ascii="Arial" w:hAnsi="Arial"/>
                <w:color w:val="000000"/>
                <w:sz w:val="20"/>
                <w:lang w:val="en-US"/>
              </w:rPr>
            </w:pPr>
            <w:r>
              <w:rPr>
                <w:rFonts w:ascii="Arial" w:hAnsi="Arial"/>
                <w:color w:val="000000"/>
                <w:sz w:val="20"/>
                <w:lang w:val="en-US"/>
              </w:rPr>
              <w:t xml:space="preserve">If a quorum is not present, the Board must call a second Meeting to be held within one month with the same Agenda. This second Meeting will be valid regardless of the number of members present. </w:t>
            </w: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rPr>
            </w:pPr>
            <w:r>
              <w:rPr>
                <w:rFonts w:ascii="Arial" w:hAnsi="Arial"/>
                <w:color w:val="000000"/>
                <w:sz w:val="20"/>
              </w:rPr>
              <w:t>In der Einladung zu der zweiten Versammlung ist auf diese besondere Beschlußfähigkeit hinzuweisen.</w:t>
            </w:r>
          </w:p>
        </w:tc>
        <w:tc>
          <w:tcPr>
            <w:tcW w:w="5280" w:type="dxa"/>
          </w:tcPr>
          <w:p w:rsidR="00462994" w:rsidRDefault="00462994" w:rsidP="00462994">
            <w:pPr>
              <w:widowControl w:val="0"/>
              <w:suppressAutoHyphens/>
              <w:ind w:left="170" w:right="170"/>
              <w:jc w:val="both"/>
              <w:rPr>
                <w:rFonts w:ascii="Arial" w:hAnsi="Arial"/>
                <w:color w:val="000000"/>
                <w:sz w:val="20"/>
                <w:lang w:val="en-US"/>
              </w:rPr>
            </w:pPr>
            <w:r>
              <w:rPr>
                <w:rFonts w:ascii="Arial" w:hAnsi="Arial"/>
                <w:color w:val="000000"/>
                <w:sz w:val="20"/>
                <w:lang w:val="en-US"/>
              </w:rPr>
              <w:t>Notice of this second Meeting must indicate clearly that this meeting will have such validity.</w:t>
            </w: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lang w:val="en-US"/>
              </w:rPr>
            </w:pPr>
          </w:p>
        </w:tc>
        <w:tc>
          <w:tcPr>
            <w:tcW w:w="5280" w:type="dxa"/>
          </w:tcPr>
          <w:p w:rsidR="00462994" w:rsidRDefault="00462994" w:rsidP="00462994">
            <w:pPr>
              <w:widowControl w:val="0"/>
              <w:suppressAutoHyphens/>
              <w:ind w:left="170" w:right="170"/>
              <w:jc w:val="both"/>
              <w:rPr>
                <w:rFonts w:ascii="Arial" w:hAnsi="Arial"/>
                <w:color w:val="000000"/>
                <w:sz w:val="20"/>
                <w:lang w:val="en-US"/>
              </w:rPr>
            </w:pP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lang w:val="en-US"/>
              </w:rPr>
            </w:pPr>
          </w:p>
        </w:tc>
        <w:tc>
          <w:tcPr>
            <w:tcW w:w="5280" w:type="dxa"/>
          </w:tcPr>
          <w:p w:rsidR="00462994" w:rsidRDefault="00462994" w:rsidP="00462994">
            <w:pPr>
              <w:widowControl w:val="0"/>
              <w:suppressAutoHyphens/>
              <w:ind w:left="170" w:right="170"/>
              <w:jc w:val="both"/>
              <w:rPr>
                <w:rFonts w:ascii="Arial" w:hAnsi="Arial"/>
                <w:color w:val="000000"/>
                <w:sz w:val="20"/>
                <w:lang w:val="en-US"/>
              </w:rPr>
            </w:pPr>
          </w:p>
        </w:tc>
      </w:tr>
      <w:tr w:rsidR="00462994" w:rsidRPr="00E34BB7">
        <w:tc>
          <w:tcPr>
            <w:tcW w:w="5280" w:type="dxa"/>
            <w:tcBorders>
              <w:right w:val="single" w:sz="6" w:space="0" w:color="auto"/>
            </w:tcBorders>
          </w:tcPr>
          <w:p w:rsidR="00462994" w:rsidRDefault="00462994" w:rsidP="00462994">
            <w:pPr>
              <w:keepNext/>
              <w:widowControl w:val="0"/>
              <w:suppressAutoHyphens/>
              <w:ind w:left="170" w:right="170"/>
              <w:rPr>
                <w:rFonts w:ascii="Arial" w:hAnsi="Arial"/>
                <w:b/>
                <w:color w:val="000000"/>
                <w:sz w:val="20"/>
              </w:rPr>
            </w:pPr>
            <w:r>
              <w:rPr>
                <w:rFonts w:ascii="Arial" w:hAnsi="Arial"/>
                <w:b/>
                <w:color w:val="000000"/>
                <w:sz w:val="20"/>
              </w:rPr>
              <w:t>§ 11 Obliegenheiten der ordentlichen Mitgliederversammlung</w:t>
            </w:r>
          </w:p>
        </w:tc>
        <w:tc>
          <w:tcPr>
            <w:tcW w:w="5280" w:type="dxa"/>
          </w:tcPr>
          <w:p w:rsidR="00462994" w:rsidRDefault="00462994" w:rsidP="00462994">
            <w:pPr>
              <w:keepNext/>
              <w:widowControl w:val="0"/>
              <w:suppressAutoHyphens/>
              <w:ind w:left="170" w:right="170"/>
              <w:rPr>
                <w:rFonts w:ascii="Arial" w:hAnsi="Arial"/>
                <w:b/>
                <w:color w:val="000000"/>
                <w:sz w:val="20"/>
                <w:lang w:val="en-US"/>
              </w:rPr>
            </w:pPr>
            <w:r>
              <w:rPr>
                <w:rFonts w:ascii="Arial" w:hAnsi="Arial"/>
                <w:b/>
                <w:color w:val="000000"/>
                <w:sz w:val="20"/>
                <w:lang w:val="en-US"/>
              </w:rPr>
              <w:t>Duties of the General Meeting</w:t>
            </w:r>
          </w:p>
        </w:tc>
      </w:tr>
      <w:tr w:rsidR="00462994" w:rsidRPr="00E34BB7">
        <w:tc>
          <w:tcPr>
            <w:tcW w:w="5280" w:type="dxa"/>
            <w:tcBorders>
              <w:right w:val="single" w:sz="6" w:space="0" w:color="auto"/>
            </w:tcBorders>
          </w:tcPr>
          <w:p w:rsidR="00462994" w:rsidRDefault="00462994" w:rsidP="00462994">
            <w:pPr>
              <w:keepNext/>
              <w:widowControl w:val="0"/>
              <w:suppressAutoHyphens/>
              <w:ind w:left="170" w:right="170"/>
              <w:jc w:val="both"/>
              <w:rPr>
                <w:rFonts w:ascii="Arial" w:hAnsi="Arial"/>
                <w:color w:val="000000"/>
                <w:sz w:val="20"/>
                <w:lang w:val="en-US"/>
              </w:rPr>
            </w:pPr>
          </w:p>
        </w:tc>
        <w:tc>
          <w:tcPr>
            <w:tcW w:w="5280" w:type="dxa"/>
          </w:tcPr>
          <w:p w:rsidR="00462994" w:rsidRDefault="00462994" w:rsidP="00462994">
            <w:pPr>
              <w:keepNext/>
              <w:widowControl w:val="0"/>
              <w:suppressAutoHyphens/>
              <w:ind w:left="170" w:right="170"/>
              <w:jc w:val="both"/>
              <w:rPr>
                <w:rFonts w:ascii="Arial" w:hAnsi="Arial"/>
                <w:color w:val="000000"/>
                <w:sz w:val="20"/>
                <w:lang w:val="en-US"/>
              </w:rPr>
            </w:pPr>
          </w:p>
        </w:tc>
      </w:tr>
      <w:tr w:rsidR="00462994" w:rsidRPr="00E34BB7">
        <w:tc>
          <w:tcPr>
            <w:tcW w:w="5280" w:type="dxa"/>
            <w:tcBorders>
              <w:right w:val="single" w:sz="6" w:space="0" w:color="auto"/>
            </w:tcBorders>
          </w:tcPr>
          <w:p w:rsidR="00462994" w:rsidRDefault="00462994" w:rsidP="00462994">
            <w:pPr>
              <w:keepNext/>
              <w:widowControl w:val="0"/>
              <w:suppressAutoHyphens/>
              <w:ind w:left="170" w:right="170"/>
              <w:jc w:val="both"/>
              <w:rPr>
                <w:rFonts w:ascii="Arial" w:hAnsi="Arial"/>
                <w:color w:val="000000"/>
                <w:sz w:val="20"/>
              </w:rPr>
            </w:pPr>
            <w:r>
              <w:rPr>
                <w:rFonts w:ascii="Arial" w:hAnsi="Arial"/>
                <w:color w:val="000000"/>
                <w:sz w:val="20"/>
              </w:rPr>
              <w:t>Die ordentliche Mitgliederversammlung hat im einzelnen folgende Aufgaben:</w:t>
            </w:r>
          </w:p>
        </w:tc>
        <w:tc>
          <w:tcPr>
            <w:tcW w:w="5280" w:type="dxa"/>
          </w:tcPr>
          <w:p w:rsidR="00462994" w:rsidRDefault="00462994" w:rsidP="00462994">
            <w:pPr>
              <w:keepNext/>
              <w:widowControl w:val="0"/>
              <w:suppressAutoHyphens/>
              <w:ind w:left="170" w:right="170"/>
              <w:jc w:val="both"/>
              <w:rPr>
                <w:rFonts w:ascii="Arial" w:hAnsi="Arial"/>
                <w:color w:val="000000"/>
                <w:sz w:val="20"/>
                <w:lang w:val="en-US"/>
              </w:rPr>
            </w:pPr>
            <w:r>
              <w:rPr>
                <w:rFonts w:ascii="Arial" w:hAnsi="Arial"/>
                <w:color w:val="000000"/>
                <w:sz w:val="20"/>
                <w:lang w:val="en-US"/>
              </w:rPr>
              <w:t>The General Meeting has the following particular duties:</w:t>
            </w: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lang w:val="en-US"/>
              </w:rPr>
            </w:pPr>
          </w:p>
        </w:tc>
        <w:tc>
          <w:tcPr>
            <w:tcW w:w="5280" w:type="dxa"/>
          </w:tcPr>
          <w:p w:rsidR="00462994" w:rsidRDefault="00462994" w:rsidP="00462994">
            <w:pPr>
              <w:widowControl w:val="0"/>
              <w:suppressAutoHyphens/>
              <w:ind w:left="170" w:right="170"/>
              <w:jc w:val="both"/>
              <w:rPr>
                <w:rFonts w:ascii="Arial" w:hAnsi="Arial"/>
                <w:color w:val="000000"/>
                <w:sz w:val="20"/>
                <w:lang w:val="en-US"/>
              </w:rPr>
            </w:pP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rPr>
            </w:pPr>
            <w:r>
              <w:rPr>
                <w:rFonts w:ascii="Arial" w:hAnsi="Arial"/>
                <w:color w:val="000000"/>
                <w:sz w:val="20"/>
              </w:rPr>
              <w:t>1)</w:t>
            </w:r>
            <w:r>
              <w:rPr>
                <w:rFonts w:ascii="Arial" w:hAnsi="Arial"/>
                <w:color w:val="000000"/>
                <w:sz w:val="20"/>
              </w:rPr>
              <w:tab/>
              <w:t>Protokoll der vorausgegangenen ordentlichen Mitgliederversammlung und sich daraus ergebende Angelegenheiten.</w:t>
            </w:r>
          </w:p>
        </w:tc>
        <w:tc>
          <w:tcPr>
            <w:tcW w:w="5280" w:type="dxa"/>
          </w:tcPr>
          <w:p w:rsidR="00462994" w:rsidRDefault="00462994" w:rsidP="00462994">
            <w:pPr>
              <w:widowControl w:val="0"/>
              <w:suppressAutoHyphens/>
              <w:ind w:left="170" w:right="170"/>
              <w:jc w:val="both"/>
              <w:rPr>
                <w:rFonts w:ascii="Arial" w:hAnsi="Arial"/>
                <w:color w:val="000000"/>
                <w:sz w:val="20"/>
                <w:lang w:val="en-US"/>
              </w:rPr>
            </w:pPr>
            <w:r>
              <w:rPr>
                <w:rFonts w:ascii="Arial" w:hAnsi="Arial"/>
                <w:color w:val="000000"/>
                <w:sz w:val="20"/>
                <w:lang w:val="en-US"/>
              </w:rPr>
              <w:t>Minutes of the previous General Meeting, and matters arising.</w:t>
            </w: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lang w:val="en-US"/>
              </w:rPr>
            </w:pPr>
          </w:p>
        </w:tc>
        <w:tc>
          <w:tcPr>
            <w:tcW w:w="5280" w:type="dxa"/>
          </w:tcPr>
          <w:p w:rsidR="00462994" w:rsidRDefault="00462994" w:rsidP="00462994">
            <w:pPr>
              <w:widowControl w:val="0"/>
              <w:suppressAutoHyphens/>
              <w:ind w:left="170" w:right="170"/>
              <w:jc w:val="both"/>
              <w:rPr>
                <w:rFonts w:ascii="Arial" w:hAnsi="Arial"/>
                <w:color w:val="000000"/>
                <w:sz w:val="20"/>
                <w:lang w:val="en-US"/>
              </w:rPr>
            </w:pPr>
          </w:p>
        </w:tc>
      </w:tr>
      <w:tr w:rsidR="00462994">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rPr>
            </w:pPr>
            <w:r>
              <w:rPr>
                <w:rFonts w:ascii="Arial" w:hAnsi="Arial"/>
                <w:color w:val="000000"/>
                <w:sz w:val="20"/>
              </w:rPr>
              <w:t>2)</w:t>
            </w:r>
            <w:r>
              <w:rPr>
                <w:rFonts w:ascii="Arial" w:hAnsi="Arial"/>
                <w:color w:val="000000"/>
                <w:sz w:val="20"/>
              </w:rPr>
              <w:tab/>
              <w:t>Wahl des Vorstandes.</w:t>
            </w:r>
          </w:p>
        </w:tc>
        <w:tc>
          <w:tcPr>
            <w:tcW w:w="5280" w:type="dxa"/>
          </w:tcPr>
          <w:p w:rsidR="00462994" w:rsidRDefault="00462994" w:rsidP="00462994">
            <w:pPr>
              <w:widowControl w:val="0"/>
              <w:suppressAutoHyphens/>
              <w:ind w:left="170" w:right="170"/>
              <w:jc w:val="both"/>
              <w:rPr>
                <w:rFonts w:ascii="Arial" w:hAnsi="Arial"/>
                <w:color w:val="000000"/>
                <w:sz w:val="20"/>
                <w:lang w:val="en-US"/>
              </w:rPr>
            </w:pPr>
            <w:r>
              <w:rPr>
                <w:rFonts w:ascii="Arial" w:hAnsi="Arial"/>
                <w:color w:val="000000"/>
                <w:sz w:val="20"/>
                <w:lang w:val="en-US"/>
              </w:rPr>
              <w:t>Election of the Board</w:t>
            </w:r>
          </w:p>
        </w:tc>
      </w:tr>
      <w:tr w:rsidR="00462994">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lang w:val="en-US"/>
              </w:rPr>
            </w:pPr>
          </w:p>
        </w:tc>
        <w:tc>
          <w:tcPr>
            <w:tcW w:w="5280" w:type="dxa"/>
          </w:tcPr>
          <w:p w:rsidR="00462994" w:rsidRDefault="00462994" w:rsidP="00462994">
            <w:pPr>
              <w:widowControl w:val="0"/>
              <w:suppressAutoHyphens/>
              <w:ind w:left="170" w:right="170"/>
              <w:jc w:val="both"/>
              <w:rPr>
                <w:rFonts w:ascii="Arial" w:hAnsi="Arial"/>
                <w:color w:val="000000"/>
                <w:sz w:val="20"/>
                <w:lang w:val="en-US"/>
              </w:rPr>
            </w:pP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rPr>
            </w:pPr>
            <w:r>
              <w:rPr>
                <w:rFonts w:ascii="Arial" w:hAnsi="Arial"/>
                <w:color w:val="000000"/>
                <w:sz w:val="20"/>
              </w:rPr>
              <w:t>3)</w:t>
            </w:r>
            <w:r>
              <w:rPr>
                <w:rFonts w:ascii="Arial" w:hAnsi="Arial"/>
                <w:color w:val="000000"/>
                <w:sz w:val="20"/>
              </w:rPr>
              <w:tab/>
              <w:t>Wahl von zwei Rechnungsprüfern für die Dauer von zwei Jahren. Die Rechnungsprüfer sind berechtigt, jederzeit die Geldmittel und die Konten des Vereins zu prüfen. Die Rechnungsprüfer müssen der Jahresversammlung einen Jahresbericht über die Prü</w:t>
            </w:r>
            <w:r>
              <w:rPr>
                <w:rFonts w:ascii="Arial" w:hAnsi="Arial"/>
                <w:color w:val="000000"/>
                <w:sz w:val="20"/>
              </w:rPr>
              <w:softHyphen/>
              <w:t>fung der Konten des Vereins vorlegen.</w:t>
            </w:r>
          </w:p>
        </w:tc>
        <w:tc>
          <w:tcPr>
            <w:tcW w:w="5280" w:type="dxa"/>
          </w:tcPr>
          <w:p w:rsidR="00462994" w:rsidRDefault="00462994" w:rsidP="00462994">
            <w:pPr>
              <w:widowControl w:val="0"/>
              <w:suppressAutoHyphens/>
              <w:ind w:left="170" w:right="170"/>
              <w:jc w:val="both"/>
              <w:rPr>
                <w:rFonts w:ascii="Arial" w:hAnsi="Arial"/>
                <w:color w:val="000000"/>
                <w:sz w:val="20"/>
                <w:lang w:val="en-US"/>
              </w:rPr>
            </w:pPr>
            <w:r>
              <w:rPr>
                <w:rFonts w:ascii="Arial" w:hAnsi="Arial"/>
                <w:color w:val="000000"/>
                <w:sz w:val="20"/>
                <w:lang w:val="en-US"/>
              </w:rPr>
              <w:t>Election of two Auditors for two years. The Auditors are entitled to examine the funds and the accounts of the Society at any time. The Auditors must submit an annual report of the examination of the accounts of the Society to the Annual Meeting.</w:t>
            </w: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lang w:val="en-US"/>
              </w:rPr>
            </w:pPr>
          </w:p>
        </w:tc>
        <w:tc>
          <w:tcPr>
            <w:tcW w:w="5280" w:type="dxa"/>
          </w:tcPr>
          <w:p w:rsidR="00462994" w:rsidRDefault="00462994" w:rsidP="00462994">
            <w:pPr>
              <w:widowControl w:val="0"/>
              <w:suppressAutoHyphens/>
              <w:ind w:left="170" w:right="170"/>
              <w:jc w:val="both"/>
              <w:rPr>
                <w:rFonts w:ascii="Arial" w:hAnsi="Arial"/>
                <w:color w:val="000000"/>
                <w:sz w:val="20"/>
                <w:lang w:val="en-US"/>
              </w:rPr>
            </w:pP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rPr>
            </w:pPr>
            <w:r>
              <w:rPr>
                <w:rFonts w:ascii="Arial" w:hAnsi="Arial"/>
                <w:color w:val="000000"/>
                <w:sz w:val="20"/>
              </w:rPr>
              <w:t>4)</w:t>
            </w:r>
            <w:r>
              <w:rPr>
                <w:rFonts w:ascii="Arial" w:hAnsi="Arial"/>
                <w:color w:val="000000"/>
                <w:sz w:val="20"/>
              </w:rPr>
              <w:tab/>
              <w:t>Die Entgegennahme des Jahres- und Kassenberichtes des Vorstandes, des Prüfungs</w:t>
            </w:r>
            <w:r>
              <w:rPr>
                <w:rFonts w:ascii="Arial" w:hAnsi="Arial"/>
                <w:color w:val="000000"/>
                <w:sz w:val="20"/>
              </w:rPr>
              <w:softHyphen/>
              <w:t>berichtes der Kassenprüfer und Erteilung der Entlastung.</w:t>
            </w:r>
          </w:p>
        </w:tc>
        <w:tc>
          <w:tcPr>
            <w:tcW w:w="5280" w:type="dxa"/>
          </w:tcPr>
          <w:p w:rsidR="00462994" w:rsidRDefault="00462994" w:rsidP="00462994">
            <w:pPr>
              <w:widowControl w:val="0"/>
              <w:suppressAutoHyphens/>
              <w:ind w:left="170" w:right="170"/>
              <w:jc w:val="both"/>
              <w:rPr>
                <w:rFonts w:ascii="Arial" w:hAnsi="Arial"/>
                <w:color w:val="000000"/>
                <w:sz w:val="20"/>
                <w:lang w:val="en-US"/>
              </w:rPr>
            </w:pPr>
            <w:r>
              <w:rPr>
                <w:rFonts w:ascii="Arial" w:hAnsi="Arial"/>
                <w:color w:val="000000"/>
                <w:sz w:val="20"/>
                <w:lang w:val="en-US"/>
              </w:rPr>
              <w:t>To receive Annual Reports of the activities of the Society from the President, the Treasurer and the Auditors.</w:t>
            </w: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lang w:val="en-US"/>
              </w:rPr>
            </w:pPr>
          </w:p>
        </w:tc>
        <w:tc>
          <w:tcPr>
            <w:tcW w:w="5280" w:type="dxa"/>
          </w:tcPr>
          <w:p w:rsidR="00462994" w:rsidRDefault="00462994" w:rsidP="00462994">
            <w:pPr>
              <w:widowControl w:val="0"/>
              <w:suppressAutoHyphens/>
              <w:ind w:left="170" w:right="170"/>
              <w:jc w:val="both"/>
              <w:rPr>
                <w:rFonts w:ascii="Arial" w:hAnsi="Arial"/>
                <w:color w:val="000000"/>
                <w:sz w:val="20"/>
                <w:lang w:val="en-US"/>
              </w:rPr>
            </w:pP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rPr>
            </w:pPr>
            <w:r>
              <w:rPr>
                <w:rFonts w:ascii="Arial" w:hAnsi="Arial"/>
                <w:color w:val="000000"/>
                <w:sz w:val="20"/>
              </w:rPr>
              <w:t>5)</w:t>
            </w:r>
            <w:r>
              <w:rPr>
                <w:rFonts w:ascii="Arial" w:hAnsi="Arial"/>
                <w:color w:val="000000"/>
                <w:sz w:val="20"/>
              </w:rPr>
              <w:tab/>
              <w:t>Den Jahresmitgliedsbeitrag zu genehmigen.</w:t>
            </w:r>
          </w:p>
        </w:tc>
        <w:tc>
          <w:tcPr>
            <w:tcW w:w="5280" w:type="dxa"/>
          </w:tcPr>
          <w:p w:rsidR="00462994" w:rsidRDefault="00462994" w:rsidP="00462994">
            <w:pPr>
              <w:widowControl w:val="0"/>
              <w:suppressAutoHyphens/>
              <w:ind w:left="170" w:right="170"/>
              <w:jc w:val="both"/>
              <w:rPr>
                <w:rFonts w:ascii="Arial" w:hAnsi="Arial"/>
                <w:color w:val="000000"/>
                <w:sz w:val="20"/>
                <w:lang w:val="en-US"/>
              </w:rPr>
            </w:pPr>
            <w:r>
              <w:rPr>
                <w:rFonts w:ascii="Arial" w:hAnsi="Arial"/>
                <w:color w:val="000000"/>
                <w:sz w:val="20"/>
                <w:lang w:val="en-US"/>
              </w:rPr>
              <w:t>To agree the annual membership fee</w:t>
            </w: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lang w:val="en-US"/>
              </w:rPr>
            </w:pPr>
          </w:p>
        </w:tc>
        <w:tc>
          <w:tcPr>
            <w:tcW w:w="5280" w:type="dxa"/>
          </w:tcPr>
          <w:p w:rsidR="00462994" w:rsidRDefault="00462994" w:rsidP="00462994">
            <w:pPr>
              <w:widowControl w:val="0"/>
              <w:suppressAutoHyphens/>
              <w:ind w:left="170" w:right="170"/>
              <w:jc w:val="both"/>
              <w:rPr>
                <w:rFonts w:ascii="Arial" w:hAnsi="Arial"/>
                <w:color w:val="000000"/>
                <w:sz w:val="20"/>
                <w:lang w:val="en-US"/>
              </w:rPr>
            </w:pPr>
          </w:p>
        </w:tc>
      </w:tr>
      <w:tr w:rsidR="00462994">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rPr>
            </w:pPr>
            <w:r>
              <w:rPr>
                <w:rFonts w:ascii="Arial" w:hAnsi="Arial"/>
                <w:color w:val="000000"/>
                <w:sz w:val="20"/>
              </w:rPr>
              <w:t>6)</w:t>
            </w:r>
            <w:r>
              <w:rPr>
                <w:rFonts w:ascii="Arial" w:hAnsi="Arial"/>
                <w:color w:val="000000"/>
                <w:sz w:val="20"/>
              </w:rPr>
              <w:tab/>
              <w:t>Die Aufstellung des Haushaltsplans.</w:t>
            </w:r>
          </w:p>
        </w:tc>
        <w:tc>
          <w:tcPr>
            <w:tcW w:w="5280" w:type="dxa"/>
          </w:tcPr>
          <w:p w:rsidR="00462994" w:rsidRDefault="00462994" w:rsidP="00462994">
            <w:pPr>
              <w:widowControl w:val="0"/>
              <w:suppressAutoHyphens/>
              <w:ind w:left="170" w:right="170"/>
              <w:jc w:val="both"/>
              <w:rPr>
                <w:rFonts w:ascii="Arial" w:hAnsi="Arial"/>
                <w:color w:val="000000"/>
                <w:sz w:val="20"/>
                <w:lang w:val="en-US"/>
              </w:rPr>
            </w:pPr>
            <w:r>
              <w:rPr>
                <w:rFonts w:ascii="Arial" w:hAnsi="Arial"/>
                <w:color w:val="000000"/>
                <w:sz w:val="20"/>
                <w:lang w:val="en-US"/>
              </w:rPr>
              <w:t>To agree the Budget</w:t>
            </w:r>
          </w:p>
        </w:tc>
      </w:tr>
      <w:tr w:rsidR="00462994">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lang w:val="en-US"/>
              </w:rPr>
            </w:pPr>
          </w:p>
        </w:tc>
        <w:tc>
          <w:tcPr>
            <w:tcW w:w="5280" w:type="dxa"/>
          </w:tcPr>
          <w:p w:rsidR="00462994" w:rsidRDefault="00462994" w:rsidP="00462994">
            <w:pPr>
              <w:widowControl w:val="0"/>
              <w:suppressAutoHyphens/>
              <w:ind w:left="170" w:right="170"/>
              <w:jc w:val="both"/>
              <w:rPr>
                <w:rFonts w:ascii="Arial" w:hAnsi="Arial"/>
                <w:color w:val="000000"/>
                <w:sz w:val="20"/>
                <w:lang w:val="en-US"/>
              </w:rPr>
            </w:pPr>
          </w:p>
        </w:tc>
      </w:tr>
      <w:tr w:rsidR="00462994">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rPr>
            </w:pPr>
            <w:r>
              <w:rPr>
                <w:rFonts w:ascii="Arial" w:hAnsi="Arial"/>
                <w:color w:val="000000"/>
                <w:sz w:val="20"/>
              </w:rPr>
              <w:t>7)</w:t>
            </w:r>
            <w:r>
              <w:rPr>
                <w:rFonts w:ascii="Arial" w:hAnsi="Arial"/>
                <w:color w:val="000000"/>
                <w:sz w:val="20"/>
              </w:rPr>
              <w:tab/>
              <w:t>Ernennung von Ehrenmitgliedern.</w:t>
            </w:r>
          </w:p>
        </w:tc>
        <w:tc>
          <w:tcPr>
            <w:tcW w:w="5280" w:type="dxa"/>
          </w:tcPr>
          <w:p w:rsidR="00462994" w:rsidRDefault="00462994" w:rsidP="00462994">
            <w:pPr>
              <w:widowControl w:val="0"/>
              <w:suppressAutoHyphens/>
              <w:ind w:left="170" w:right="170"/>
              <w:jc w:val="both"/>
              <w:rPr>
                <w:rFonts w:ascii="Arial" w:hAnsi="Arial"/>
                <w:color w:val="000000"/>
                <w:sz w:val="20"/>
                <w:lang w:val="en-US"/>
              </w:rPr>
            </w:pPr>
            <w:r>
              <w:rPr>
                <w:rFonts w:ascii="Arial" w:hAnsi="Arial"/>
                <w:color w:val="000000"/>
                <w:sz w:val="20"/>
                <w:lang w:val="en-US"/>
              </w:rPr>
              <w:t>To nominate Honorary Members</w:t>
            </w:r>
          </w:p>
        </w:tc>
      </w:tr>
      <w:tr w:rsidR="00462994">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lang w:val="en-US"/>
              </w:rPr>
            </w:pPr>
          </w:p>
        </w:tc>
        <w:tc>
          <w:tcPr>
            <w:tcW w:w="5280" w:type="dxa"/>
          </w:tcPr>
          <w:p w:rsidR="00462994" w:rsidRDefault="00462994" w:rsidP="00462994">
            <w:pPr>
              <w:widowControl w:val="0"/>
              <w:suppressAutoHyphens/>
              <w:ind w:left="170" w:right="170"/>
              <w:jc w:val="both"/>
              <w:rPr>
                <w:rFonts w:ascii="Arial" w:hAnsi="Arial"/>
                <w:color w:val="000000"/>
                <w:sz w:val="20"/>
                <w:lang w:val="en-US"/>
              </w:rPr>
            </w:pP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rPr>
            </w:pPr>
            <w:r>
              <w:rPr>
                <w:rFonts w:ascii="Arial" w:hAnsi="Arial"/>
                <w:color w:val="000000"/>
                <w:sz w:val="20"/>
              </w:rPr>
              <w:t>8)</w:t>
            </w:r>
            <w:r>
              <w:rPr>
                <w:rFonts w:ascii="Arial" w:hAnsi="Arial"/>
                <w:color w:val="000000"/>
                <w:sz w:val="20"/>
              </w:rPr>
              <w:tab/>
              <w:t>Die Beschlußfassung über Satzungsänderungen und allen sonstigen ihr vom Vorstand unterbreiteten Aufgaben sowie die nach der Satzung übertragenen Angelegenheiten.</w:t>
            </w:r>
          </w:p>
        </w:tc>
        <w:tc>
          <w:tcPr>
            <w:tcW w:w="5280" w:type="dxa"/>
          </w:tcPr>
          <w:p w:rsidR="00462994" w:rsidRDefault="00462994" w:rsidP="00462994">
            <w:pPr>
              <w:widowControl w:val="0"/>
              <w:suppressAutoHyphens/>
              <w:ind w:left="170" w:right="170"/>
              <w:jc w:val="both"/>
              <w:rPr>
                <w:rFonts w:ascii="Arial" w:hAnsi="Arial"/>
                <w:color w:val="000000"/>
                <w:sz w:val="20"/>
                <w:lang w:val="en-US"/>
              </w:rPr>
            </w:pPr>
            <w:r>
              <w:rPr>
                <w:rFonts w:ascii="Arial" w:hAnsi="Arial"/>
                <w:color w:val="000000"/>
                <w:sz w:val="20"/>
                <w:lang w:val="en-US"/>
              </w:rPr>
              <w:t xml:space="preserve">To determine any changes in statutes, matters duly determined by the Board, as well as any matters </w:t>
            </w:r>
            <w:proofErr w:type="spellStart"/>
            <w:r>
              <w:rPr>
                <w:rFonts w:ascii="Arial" w:hAnsi="Arial"/>
                <w:color w:val="000000"/>
                <w:sz w:val="20"/>
                <w:lang w:val="en-US"/>
              </w:rPr>
              <w:t>asigned</w:t>
            </w:r>
            <w:proofErr w:type="spellEnd"/>
            <w:r>
              <w:rPr>
                <w:rFonts w:ascii="Arial" w:hAnsi="Arial"/>
                <w:color w:val="000000"/>
                <w:sz w:val="20"/>
                <w:lang w:val="en-US"/>
              </w:rPr>
              <w:t xml:space="preserve"> to it by the statutes.</w:t>
            </w: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lang w:val="en-US"/>
              </w:rPr>
            </w:pPr>
          </w:p>
        </w:tc>
        <w:tc>
          <w:tcPr>
            <w:tcW w:w="5280" w:type="dxa"/>
          </w:tcPr>
          <w:p w:rsidR="00462994" w:rsidRDefault="00462994" w:rsidP="00462994">
            <w:pPr>
              <w:widowControl w:val="0"/>
              <w:suppressAutoHyphens/>
              <w:ind w:left="170" w:right="170"/>
              <w:jc w:val="both"/>
              <w:rPr>
                <w:rFonts w:ascii="Arial" w:hAnsi="Arial"/>
                <w:color w:val="000000"/>
                <w:sz w:val="20"/>
                <w:lang w:val="en-US"/>
              </w:rPr>
            </w:pP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rPr>
            </w:pPr>
            <w:r>
              <w:rPr>
                <w:rFonts w:ascii="Arial" w:hAnsi="Arial"/>
                <w:color w:val="000000"/>
                <w:sz w:val="20"/>
              </w:rPr>
              <w:t>9)</w:t>
            </w:r>
            <w:r>
              <w:rPr>
                <w:rFonts w:ascii="Arial" w:hAnsi="Arial"/>
                <w:color w:val="000000"/>
                <w:sz w:val="20"/>
              </w:rPr>
              <w:tab/>
              <w:t>Alle zuvor von Mitgliedern in der Tagesordnung angekündigten Angelegenheiten zu besprechen.</w:t>
            </w:r>
          </w:p>
        </w:tc>
        <w:tc>
          <w:tcPr>
            <w:tcW w:w="5280" w:type="dxa"/>
          </w:tcPr>
          <w:p w:rsidR="00462994" w:rsidRDefault="00462994" w:rsidP="00462994">
            <w:pPr>
              <w:widowControl w:val="0"/>
              <w:suppressAutoHyphens/>
              <w:ind w:left="170" w:right="170"/>
              <w:jc w:val="both"/>
              <w:rPr>
                <w:rFonts w:ascii="Arial" w:hAnsi="Arial"/>
                <w:color w:val="000000"/>
                <w:sz w:val="20"/>
                <w:lang w:val="en-US"/>
              </w:rPr>
            </w:pPr>
            <w:r>
              <w:rPr>
                <w:rFonts w:ascii="Arial" w:hAnsi="Arial"/>
                <w:color w:val="000000"/>
                <w:sz w:val="20"/>
                <w:lang w:val="en-US"/>
              </w:rPr>
              <w:t>To discuss any matters previously notified in the Agenda by members</w:t>
            </w: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lang w:val="en-US"/>
              </w:rPr>
            </w:pPr>
          </w:p>
        </w:tc>
        <w:tc>
          <w:tcPr>
            <w:tcW w:w="5280" w:type="dxa"/>
          </w:tcPr>
          <w:p w:rsidR="00462994" w:rsidRDefault="00462994" w:rsidP="00462994">
            <w:pPr>
              <w:widowControl w:val="0"/>
              <w:suppressAutoHyphens/>
              <w:ind w:left="170" w:right="170"/>
              <w:jc w:val="both"/>
              <w:rPr>
                <w:rFonts w:ascii="Arial" w:hAnsi="Arial"/>
                <w:color w:val="000000"/>
                <w:sz w:val="20"/>
                <w:lang w:val="en-US"/>
              </w:rPr>
            </w:pP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rPr>
            </w:pPr>
            <w:r>
              <w:rPr>
                <w:rFonts w:ascii="Arial" w:hAnsi="Arial"/>
                <w:color w:val="000000"/>
                <w:sz w:val="20"/>
              </w:rPr>
              <w:t>10) Beschlußfassung über die Auflösung des Vereins.</w:t>
            </w:r>
          </w:p>
        </w:tc>
        <w:tc>
          <w:tcPr>
            <w:tcW w:w="5280" w:type="dxa"/>
          </w:tcPr>
          <w:p w:rsidR="00462994" w:rsidRDefault="00462994" w:rsidP="00462994">
            <w:pPr>
              <w:widowControl w:val="0"/>
              <w:suppressAutoHyphens/>
              <w:ind w:left="170" w:right="170"/>
              <w:jc w:val="both"/>
              <w:rPr>
                <w:rFonts w:ascii="Arial" w:hAnsi="Arial"/>
                <w:color w:val="000000"/>
                <w:sz w:val="20"/>
                <w:lang w:val="en-US"/>
              </w:rPr>
            </w:pPr>
            <w:r>
              <w:rPr>
                <w:rFonts w:ascii="Arial" w:hAnsi="Arial"/>
                <w:color w:val="000000"/>
                <w:sz w:val="20"/>
                <w:lang w:val="en-US"/>
              </w:rPr>
              <w:t>To decide about dissolution of the Society.</w:t>
            </w: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lang w:val="en-US"/>
              </w:rPr>
            </w:pPr>
          </w:p>
        </w:tc>
        <w:tc>
          <w:tcPr>
            <w:tcW w:w="5280" w:type="dxa"/>
          </w:tcPr>
          <w:p w:rsidR="00462994" w:rsidRDefault="00462994" w:rsidP="00462994">
            <w:pPr>
              <w:widowControl w:val="0"/>
              <w:suppressAutoHyphens/>
              <w:ind w:left="170" w:right="170"/>
              <w:jc w:val="both"/>
              <w:rPr>
                <w:rFonts w:ascii="Arial" w:hAnsi="Arial"/>
                <w:color w:val="000000"/>
                <w:sz w:val="20"/>
                <w:lang w:val="en-US"/>
              </w:rPr>
            </w:pP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lang w:val="en-US"/>
              </w:rPr>
            </w:pPr>
          </w:p>
        </w:tc>
        <w:tc>
          <w:tcPr>
            <w:tcW w:w="5280" w:type="dxa"/>
          </w:tcPr>
          <w:p w:rsidR="00462994" w:rsidRDefault="00462994" w:rsidP="00462994">
            <w:pPr>
              <w:widowControl w:val="0"/>
              <w:suppressAutoHyphens/>
              <w:ind w:left="170" w:right="170"/>
              <w:jc w:val="both"/>
              <w:rPr>
                <w:rFonts w:ascii="Arial" w:hAnsi="Arial"/>
                <w:color w:val="000000"/>
                <w:sz w:val="20"/>
                <w:lang w:val="en-US"/>
              </w:rPr>
            </w:pPr>
          </w:p>
        </w:tc>
      </w:tr>
      <w:tr w:rsidR="00462994" w:rsidRPr="00E34BB7">
        <w:tc>
          <w:tcPr>
            <w:tcW w:w="5280" w:type="dxa"/>
            <w:tcBorders>
              <w:right w:val="single" w:sz="6" w:space="0" w:color="auto"/>
            </w:tcBorders>
          </w:tcPr>
          <w:p w:rsidR="00462994" w:rsidRDefault="00462994" w:rsidP="00462994">
            <w:pPr>
              <w:keepNext/>
              <w:widowControl w:val="0"/>
              <w:suppressAutoHyphens/>
              <w:ind w:left="170" w:right="170"/>
              <w:rPr>
                <w:rFonts w:ascii="Arial" w:hAnsi="Arial"/>
                <w:b/>
                <w:color w:val="000000"/>
                <w:sz w:val="20"/>
              </w:rPr>
            </w:pPr>
            <w:r>
              <w:rPr>
                <w:rFonts w:ascii="Arial" w:hAnsi="Arial"/>
                <w:b/>
                <w:color w:val="000000"/>
                <w:sz w:val="20"/>
              </w:rPr>
              <w:t>§ 12 Abhaltung der ordentlichen Mitgliederversammlungen</w:t>
            </w:r>
          </w:p>
        </w:tc>
        <w:tc>
          <w:tcPr>
            <w:tcW w:w="5280" w:type="dxa"/>
          </w:tcPr>
          <w:p w:rsidR="00462994" w:rsidRDefault="00462994" w:rsidP="00462994">
            <w:pPr>
              <w:keepNext/>
              <w:widowControl w:val="0"/>
              <w:suppressAutoHyphens/>
              <w:ind w:left="170" w:right="170"/>
              <w:rPr>
                <w:rFonts w:ascii="Arial" w:hAnsi="Arial"/>
                <w:b/>
                <w:color w:val="000000"/>
                <w:sz w:val="20"/>
                <w:lang w:val="en-US"/>
              </w:rPr>
            </w:pPr>
            <w:r>
              <w:rPr>
                <w:rFonts w:ascii="Arial" w:hAnsi="Arial"/>
                <w:b/>
                <w:color w:val="000000"/>
                <w:sz w:val="20"/>
                <w:lang w:val="en-US"/>
              </w:rPr>
              <w:t>Conduct of the General Meetings</w:t>
            </w:r>
          </w:p>
        </w:tc>
      </w:tr>
      <w:tr w:rsidR="00462994" w:rsidRPr="00E34BB7">
        <w:tc>
          <w:tcPr>
            <w:tcW w:w="5280" w:type="dxa"/>
            <w:tcBorders>
              <w:right w:val="single" w:sz="6" w:space="0" w:color="auto"/>
            </w:tcBorders>
          </w:tcPr>
          <w:p w:rsidR="00462994" w:rsidRDefault="00462994" w:rsidP="00462994">
            <w:pPr>
              <w:keepNext/>
              <w:widowControl w:val="0"/>
              <w:suppressAutoHyphens/>
              <w:ind w:left="170" w:right="170"/>
              <w:jc w:val="both"/>
              <w:rPr>
                <w:rFonts w:ascii="Arial" w:hAnsi="Arial"/>
                <w:color w:val="000000"/>
                <w:sz w:val="20"/>
                <w:lang w:val="en-US"/>
              </w:rPr>
            </w:pPr>
          </w:p>
        </w:tc>
        <w:tc>
          <w:tcPr>
            <w:tcW w:w="5280" w:type="dxa"/>
          </w:tcPr>
          <w:p w:rsidR="00462994" w:rsidRDefault="00462994" w:rsidP="00462994">
            <w:pPr>
              <w:keepNext/>
              <w:widowControl w:val="0"/>
              <w:suppressAutoHyphens/>
              <w:ind w:left="170" w:right="170"/>
              <w:jc w:val="both"/>
              <w:rPr>
                <w:rFonts w:ascii="Arial" w:hAnsi="Arial"/>
                <w:color w:val="000000"/>
                <w:sz w:val="20"/>
                <w:lang w:val="en-US"/>
              </w:rPr>
            </w:pPr>
          </w:p>
        </w:tc>
      </w:tr>
      <w:tr w:rsidR="00462994" w:rsidRPr="00E34BB7">
        <w:tc>
          <w:tcPr>
            <w:tcW w:w="5280" w:type="dxa"/>
            <w:tcBorders>
              <w:right w:val="single" w:sz="6" w:space="0" w:color="auto"/>
            </w:tcBorders>
          </w:tcPr>
          <w:p w:rsidR="00462994" w:rsidRDefault="00462994" w:rsidP="00462994">
            <w:pPr>
              <w:keepNext/>
              <w:widowControl w:val="0"/>
              <w:suppressAutoHyphens/>
              <w:ind w:left="170" w:right="170"/>
              <w:jc w:val="both"/>
              <w:rPr>
                <w:rFonts w:ascii="Arial" w:hAnsi="Arial"/>
                <w:color w:val="000000"/>
                <w:sz w:val="20"/>
              </w:rPr>
            </w:pPr>
            <w:r>
              <w:rPr>
                <w:rFonts w:ascii="Arial" w:hAnsi="Arial"/>
                <w:color w:val="000000"/>
                <w:sz w:val="20"/>
              </w:rPr>
              <w:t>1)</w:t>
            </w:r>
            <w:r>
              <w:rPr>
                <w:rFonts w:ascii="Arial" w:hAnsi="Arial"/>
                <w:color w:val="000000"/>
                <w:sz w:val="20"/>
              </w:rPr>
              <w:tab/>
              <w:t xml:space="preserve">Den Vorsitz in der ordentlichen Mitgliederversammlung führt </w:t>
            </w:r>
            <w:proofErr w:type="gramStart"/>
            <w:r>
              <w:rPr>
                <w:rFonts w:ascii="Arial" w:hAnsi="Arial"/>
                <w:color w:val="000000"/>
                <w:sz w:val="20"/>
              </w:rPr>
              <w:t>der Präsident</w:t>
            </w:r>
            <w:proofErr w:type="gramEnd"/>
            <w:r>
              <w:rPr>
                <w:rFonts w:ascii="Arial" w:hAnsi="Arial"/>
                <w:color w:val="000000"/>
                <w:sz w:val="20"/>
              </w:rPr>
              <w:t>, bei seiner Verhinderung der Vizepräsident. Bei Abwesenheit beider ein vom Präsidenten ernannter Stellvertreter.</w:t>
            </w:r>
          </w:p>
        </w:tc>
        <w:tc>
          <w:tcPr>
            <w:tcW w:w="5280" w:type="dxa"/>
          </w:tcPr>
          <w:p w:rsidR="00462994" w:rsidRDefault="00462994" w:rsidP="00462994">
            <w:pPr>
              <w:keepNext/>
              <w:widowControl w:val="0"/>
              <w:suppressAutoHyphens/>
              <w:ind w:left="170" w:right="170"/>
              <w:jc w:val="both"/>
              <w:rPr>
                <w:rFonts w:ascii="Arial" w:hAnsi="Arial"/>
                <w:color w:val="000000"/>
                <w:sz w:val="20"/>
                <w:lang w:val="en-US"/>
              </w:rPr>
            </w:pPr>
            <w:r>
              <w:rPr>
                <w:rFonts w:ascii="Arial" w:hAnsi="Arial"/>
                <w:color w:val="000000"/>
                <w:sz w:val="20"/>
                <w:lang w:val="en-US"/>
              </w:rPr>
              <w:t>The General Meeting will be chaired by the President; or in case of his absence by the Vice-President. In the absence of the latter the chair may be taken by any substitute nominated by the President.</w:t>
            </w: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lang w:val="en-US"/>
              </w:rPr>
            </w:pPr>
          </w:p>
        </w:tc>
        <w:tc>
          <w:tcPr>
            <w:tcW w:w="5280" w:type="dxa"/>
          </w:tcPr>
          <w:p w:rsidR="00462994" w:rsidRDefault="00462994" w:rsidP="00462994">
            <w:pPr>
              <w:widowControl w:val="0"/>
              <w:suppressAutoHyphens/>
              <w:ind w:left="170" w:right="170"/>
              <w:jc w:val="both"/>
              <w:rPr>
                <w:rFonts w:ascii="Arial" w:hAnsi="Arial"/>
                <w:color w:val="000000"/>
                <w:sz w:val="20"/>
                <w:lang w:val="en-US"/>
              </w:rPr>
            </w:pP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rPr>
            </w:pPr>
            <w:r>
              <w:rPr>
                <w:rFonts w:ascii="Arial" w:hAnsi="Arial"/>
                <w:color w:val="000000"/>
                <w:sz w:val="20"/>
              </w:rPr>
              <w:t>2)</w:t>
            </w:r>
            <w:r>
              <w:rPr>
                <w:rFonts w:ascii="Arial" w:hAnsi="Arial"/>
                <w:color w:val="000000"/>
                <w:sz w:val="20"/>
              </w:rPr>
              <w:tab/>
              <w:t>Sofern die Satzung nichts anderes bestimmt, werden alle Beschlüsse mit einfacher Stimmenmehrheit durch offene Abstimmung gefaßt. Eine Vertretung in der Stimmabgabe ist bei Vorlage einer schriftlichen Vollmacht zulässig.</w:t>
            </w:r>
          </w:p>
        </w:tc>
        <w:tc>
          <w:tcPr>
            <w:tcW w:w="5280" w:type="dxa"/>
          </w:tcPr>
          <w:p w:rsidR="00462994" w:rsidRDefault="00462994" w:rsidP="00462994">
            <w:pPr>
              <w:widowControl w:val="0"/>
              <w:suppressAutoHyphens/>
              <w:ind w:left="170" w:right="170"/>
              <w:jc w:val="both"/>
              <w:rPr>
                <w:rFonts w:ascii="Arial" w:hAnsi="Arial"/>
                <w:color w:val="000000"/>
                <w:sz w:val="20"/>
                <w:lang w:val="en-US"/>
              </w:rPr>
            </w:pPr>
            <w:r>
              <w:rPr>
                <w:rFonts w:ascii="Arial" w:hAnsi="Arial"/>
                <w:color w:val="000000"/>
                <w:sz w:val="20"/>
                <w:lang w:val="en-US"/>
              </w:rPr>
              <w:t>All decisions will be taken by a simple majority of votes on an open show of hands unless determined otherwise by the statutes. Voting by proxy may be allowed upon presentation of a written letter of authority.</w:t>
            </w: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lang w:val="en-US"/>
              </w:rPr>
            </w:pPr>
          </w:p>
        </w:tc>
        <w:tc>
          <w:tcPr>
            <w:tcW w:w="5280" w:type="dxa"/>
          </w:tcPr>
          <w:p w:rsidR="00462994" w:rsidRDefault="00462994" w:rsidP="00462994">
            <w:pPr>
              <w:widowControl w:val="0"/>
              <w:suppressAutoHyphens/>
              <w:ind w:left="170" w:right="170"/>
              <w:jc w:val="both"/>
              <w:rPr>
                <w:rFonts w:ascii="Arial" w:hAnsi="Arial"/>
                <w:color w:val="000000"/>
                <w:sz w:val="20"/>
                <w:lang w:val="en-US"/>
              </w:rPr>
            </w:pP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rPr>
            </w:pPr>
            <w:r>
              <w:rPr>
                <w:rFonts w:ascii="Arial" w:hAnsi="Arial"/>
                <w:color w:val="000000"/>
                <w:sz w:val="20"/>
              </w:rPr>
              <w:t>3)</w:t>
            </w:r>
            <w:r>
              <w:rPr>
                <w:rFonts w:ascii="Arial" w:hAnsi="Arial"/>
                <w:color w:val="000000"/>
                <w:sz w:val="20"/>
              </w:rPr>
              <w:tab/>
              <w:t>Die Wahl der Vorstandsmitglieder sowie der Kassenprüfer erfolgt geheim. Bei Stimmengleichheit ist ein zweiter Wahlgang erforderlich. Wird keine Mehrheit erzielt, dann erfolgt die endgültige Entscheidung durch das Los.</w:t>
            </w:r>
          </w:p>
        </w:tc>
        <w:tc>
          <w:tcPr>
            <w:tcW w:w="5280" w:type="dxa"/>
          </w:tcPr>
          <w:p w:rsidR="00462994" w:rsidRDefault="00462994" w:rsidP="00462994">
            <w:pPr>
              <w:widowControl w:val="0"/>
              <w:suppressAutoHyphens/>
              <w:ind w:left="170" w:right="170"/>
              <w:jc w:val="both"/>
              <w:rPr>
                <w:rFonts w:ascii="Arial" w:hAnsi="Arial"/>
                <w:color w:val="000000"/>
                <w:sz w:val="20"/>
                <w:lang w:val="en-US"/>
              </w:rPr>
            </w:pPr>
            <w:r>
              <w:rPr>
                <w:rFonts w:ascii="Arial" w:hAnsi="Arial"/>
                <w:color w:val="000000"/>
                <w:sz w:val="20"/>
                <w:lang w:val="en-US"/>
              </w:rPr>
              <w:t>The Election of Board Members as well as of Auditors shall be by secret ballot. If no majority of votes is obtained then a second vote shall be taken. If a majority is not obtained then the final decision is made by lottery.</w:t>
            </w: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lang w:val="en-US"/>
              </w:rPr>
            </w:pPr>
          </w:p>
        </w:tc>
        <w:tc>
          <w:tcPr>
            <w:tcW w:w="5280" w:type="dxa"/>
          </w:tcPr>
          <w:p w:rsidR="00462994" w:rsidRDefault="00462994" w:rsidP="00462994">
            <w:pPr>
              <w:widowControl w:val="0"/>
              <w:suppressAutoHyphens/>
              <w:ind w:left="170" w:right="170"/>
              <w:jc w:val="both"/>
              <w:rPr>
                <w:rFonts w:ascii="Arial" w:hAnsi="Arial"/>
                <w:color w:val="000000"/>
                <w:sz w:val="20"/>
                <w:lang w:val="en-US"/>
              </w:rPr>
            </w:pP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rPr>
            </w:pPr>
            <w:r>
              <w:rPr>
                <w:rFonts w:ascii="Arial" w:hAnsi="Arial"/>
                <w:color w:val="000000"/>
                <w:sz w:val="20"/>
              </w:rPr>
              <w:t>4)</w:t>
            </w:r>
            <w:r>
              <w:rPr>
                <w:rFonts w:ascii="Arial" w:hAnsi="Arial"/>
                <w:color w:val="000000"/>
                <w:sz w:val="20"/>
              </w:rPr>
              <w:tab/>
              <w:t>Bewerben sich mehr als zwei Personen für ein Amt und erreicht keine die einfache Mehrheit der abgegebenen gültigen Stimmen, so findet eine Stichwahl zwischen den beiden Kandidaten statt, die im ersten Wahlgang die meisten Stimmen erzielt haben.</w:t>
            </w:r>
          </w:p>
        </w:tc>
        <w:tc>
          <w:tcPr>
            <w:tcW w:w="5280" w:type="dxa"/>
          </w:tcPr>
          <w:p w:rsidR="00462994" w:rsidRDefault="00462994" w:rsidP="00462994">
            <w:pPr>
              <w:widowControl w:val="0"/>
              <w:suppressAutoHyphens/>
              <w:ind w:left="170" w:right="170"/>
              <w:jc w:val="both"/>
              <w:rPr>
                <w:rFonts w:ascii="Arial" w:hAnsi="Arial"/>
                <w:color w:val="000000"/>
                <w:sz w:val="20"/>
                <w:lang w:val="en-US"/>
              </w:rPr>
            </w:pPr>
            <w:r>
              <w:rPr>
                <w:rFonts w:ascii="Arial" w:hAnsi="Arial"/>
                <w:color w:val="000000"/>
                <w:sz w:val="20"/>
                <w:lang w:val="en-US"/>
              </w:rPr>
              <w:t>Where more than two candidates are nominated for election to office and when no one candidate receives an overall majority of votes then a second vote shall be taken between the two candidates who received the greatest number of votes in the first ballot.</w:t>
            </w: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lang w:val="en-US"/>
              </w:rPr>
            </w:pPr>
          </w:p>
        </w:tc>
        <w:tc>
          <w:tcPr>
            <w:tcW w:w="5280" w:type="dxa"/>
          </w:tcPr>
          <w:p w:rsidR="00462994" w:rsidRDefault="00462994" w:rsidP="00462994">
            <w:pPr>
              <w:widowControl w:val="0"/>
              <w:suppressAutoHyphens/>
              <w:ind w:left="170" w:right="170"/>
              <w:jc w:val="both"/>
              <w:rPr>
                <w:rFonts w:ascii="Arial" w:hAnsi="Arial"/>
                <w:color w:val="000000"/>
                <w:sz w:val="20"/>
                <w:lang w:val="en-US"/>
              </w:rPr>
            </w:pP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lang w:val="en-US"/>
              </w:rPr>
            </w:pPr>
          </w:p>
        </w:tc>
        <w:tc>
          <w:tcPr>
            <w:tcW w:w="5280" w:type="dxa"/>
          </w:tcPr>
          <w:p w:rsidR="00462994" w:rsidRDefault="00462994" w:rsidP="00462994">
            <w:pPr>
              <w:widowControl w:val="0"/>
              <w:suppressAutoHyphens/>
              <w:ind w:left="170" w:right="170"/>
              <w:jc w:val="both"/>
              <w:rPr>
                <w:rFonts w:ascii="Arial" w:hAnsi="Arial"/>
                <w:color w:val="000000"/>
                <w:sz w:val="20"/>
                <w:lang w:val="en-US"/>
              </w:rPr>
            </w:pPr>
          </w:p>
        </w:tc>
      </w:tr>
      <w:tr w:rsidR="00462994">
        <w:tc>
          <w:tcPr>
            <w:tcW w:w="5280" w:type="dxa"/>
            <w:tcBorders>
              <w:right w:val="single" w:sz="6" w:space="0" w:color="auto"/>
            </w:tcBorders>
          </w:tcPr>
          <w:p w:rsidR="00462994" w:rsidRDefault="00462994" w:rsidP="00462994">
            <w:pPr>
              <w:keepNext/>
              <w:widowControl w:val="0"/>
              <w:suppressAutoHyphens/>
              <w:ind w:left="170" w:right="170"/>
              <w:rPr>
                <w:rFonts w:ascii="Arial" w:hAnsi="Arial"/>
                <w:b/>
                <w:color w:val="000000"/>
                <w:sz w:val="20"/>
              </w:rPr>
            </w:pPr>
            <w:r>
              <w:rPr>
                <w:rFonts w:ascii="Arial" w:hAnsi="Arial"/>
                <w:b/>
                <w:color w:val="000000"/>
                <w:sz w:val="20"/>
              </w:rPr>
              <w:t>§ 13 Beschlüsse und Berichte</w:t>
            </w:r>
          </w:p>
        </w:tc>
        <w:tc>
          <w:tcPr>
            <w:tcW w:w="5280" w:type="dxa"/>
          </w:tcPr>
          <w:p w:rsidR="00462994" w:rsidRDefault="00462994" w:rsidP="00462994">
            <w:pPr>
              <w:keepNext/>
              <w:widowControl w:val="0"/>
              <w:suppressAutoHyphens/>
              <w:ind w:left="170" w:right="170"/>
              <w:rPr>
                <w:rFonts w:ascii="Arial" w:hAnsi="Arial"/>
                <w:b/>
                <w:color w:val="000000"/>
                <w:sz w:val="20"/>
                <w:lang w:val="en-US"/>
              </w:rPr>
            </w:pPr>
            <w:r>
              <w:rPr>
                <w:rFonts w:ascii="Arial" w:hAnsi="Arial"/>
                <w:b/>
                <w:color w:val="000000"/>
                <w:sz w:val="20"/>
                <w:lang w:val="en-US"/>
              </w:rPr>
              <w:t>Decisions and Reports</w:t>
            </w:r>
          </w:p>
        </w:tc>
      </w:tr>
      <w:tr w:rsidR="00462994">
        <w:tc>
          <w:tcPr>
            <w:tcW w:w="5280" w:type="dxa"/>
            <w:tcBorders>
              <w:right w:val="single" w:sz="6" w:space="0" w:color="auto"/>
            </w:tcBorders>
          </w:tcPr>
          <w:p w:rsidR="00462994" w:rsidRDefault="00462994" w:rsidP="00462994">
            <w:pPr>
              <w:keepNext/>
              <w:widowControl w:val="0"/>
              <w:suppressAutoHyphens/>
              <w:ind w:left="170" w:right="170"/>
              <w:jc w:val="both"/>
              <w:rPr>
                <w:rFonts w:ascii="Arial" w:hAnsi="Arial"/>
                <w:color w:val="000000"/>
                <w:sz w:val="20"/>
                <w:lang w:val="en-US"/>
              </w:rPr>
            </w:pPr>
          </w:p>
        </w:tc>
        <w:tc>
          <w:tcPr>
            <w:tcW w:w="5280" w:type="dxa"/>
          </w:tcPr>
          <w:p w:rsidR="00462994" w:rsidRDefault="00462994" w:rsidP="00462994">
            <w:pPr>
              <w:keepNext/>
              <w:widowControl w:val="0"/>
              <w:suppressAutoHyphens/>
              <w:ind w:left="170" w:right="170"/>
              <w:jc w:val="both"/>
              <w:rPr>
                <w:rFonts w:ascii="Arial" w:hAnsi="Arial"/>
                <w:color w:val="000000"/>
                <w:sz w:val="20"/>
                <w:lang w:val="en-US"/>
              </w:rPr>
            </w:pPr>
          </w:p>
        </w:tc>
      </w:tr>
      <w:tr w:rsidR="00462994" w:rsidRPr="00E34BB7">
        <w:tc>
          <w:tcPr>
            <w:tcW w:w="5280" w:type="dxa"/>
            <w:tcBorders>
              <w:right w:val="single" w:sz="6" w:space="0" w:color="auto"/>
            </w:tcBorders>
          </w:tcPr>
          <w:p w:rsidR="00462994" w:rsidRDefault="00462994" w:rsidP="00462994">
            <w:pPr>
              <w:keepNext/>
              <w:widowControl w:val="0"/>
              <w:suppressAutoHyphens/>
              <w:ind w:left="170" w:right="170"/>
              <w:jc w:val="both"/>
              <w:rPr>
                <w:rFonts w:ascii="Arial" w:hAnsi="Arial"/>
                <w:color w:val="000000"/>
                <w:sz w:val="20"/>
              </w:rPr>
            </w:pPr>
            <w:r>
              <w:rPr>
                <w:rFonts w:ascii="Arial" w:hAnsi="Arial"/>
                <w:color w:val="000000"/>
                <w:sz w:val="20"/>
              </w:rPr>
              <w:t>1)</w:t>
            </w:r>
            <w:r>
              <w:rPr>
                <w:rFonts w:ascii="Arial" w:hAnsi="Arial"/>
                <w:color w:val="000000"/>
                <w:sz w:val="20"/>
              </w:rPr>
              <w:tab/>
              <w:t>Alle Beschlüsse des Vorstands und der ordentlichen Mitgliederversammlung sind schriftlich niederzulegen und vom Sitzungsleiter und dem jeweiligen Schriftführer zu unterzeichnen.</w:t>
            </w:r>
          </w:p>
        </w:tc>
        <w:tc>
          <w:tcPr>
            <w:tcW w:w="5280" w:type="dxa"/>
          </w:tcPr>
          <w:p w:rsidR="00462994" w:rsidRDefault="00462994" w:rsidP="00462994">
            <w:pPr>
              <w:keepNext/>
              <w:widowControl w:val="0"/>
              <w:suppressAutoHyphens/>
              <w:ind w:left="170" w:right="170"/>
              <w:jc w:val="both"/>
              <w:rPr>
                <w:rFonts w:ascii="Arial" w:hAnsi="Arial"/>
                <w:color w:val="000000"/>
                <w:sz w:val="20"/>
                <w:lang w:val="en-US"/>
              </w:rPr>
            </w:pPr>
            <w:r>
              <w:rPr>
                <w:rFonts w:ascii="Arial" w:hAnsi="Arial"/>
                <w:color w:val="000000"/>
                <w:sz w:val="20"/>
                <w:lang w:val="en-US"/>
              </w:rPr>
              <w:t>All decisions of the Board and General Meeting must be put in writing and signed by the President and Secretary of every meeting.</w:t>
            </w: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lang w:val="en-US"/>
              </w:rPr>
            </w:pPr>
          </w:p>
        </w:tc>
        <w:tc>
          <w:tcPr>
            <w:tcW w:w="5280" w:type="dxa"/>
          </w:tcPr>
          <w:p w:rsidR="00462994" w:rsidRDefault="00462994" w:rsidP="00462994">
            <w:pPr>
              <w:widowControl w:val="0"/>
              <w:suppressAutoHyphens/>
              <w:ind w:left="170" w:right="170"/>
              <w:jc w:val="both"/>
              <w:rPr>
                <w:rFonts w:ascii="Arial" w:hAnsi="Arial"/>
                <w:color w:val="000000"/>
                <w:sz w:val="20"/>
                <w:lang w:val="en-US"/>
              </w:rPr>
            </w:pP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rPr>
            </w:pPr>
            <w:r>
              <w:rPr>
                <w:rFonts w:ascii="Arial" w:hAnsi="Arial"/>
                <w:color w:val="000000"/>
                <w:sz w:val="20"/>
              </w:rPr>
              <w:t>2)</w:t>
            </w:r>
            <w:r>
              <w:rPr>
                <w:rFonts w:ascii="Arial" w:hAnsi="Arial"/>
                <w:color w:val="000000"/>
                <w:sz w:val="20"/>
              </w:rPr>
              <w:tab/>
              <w:t>Bei jeder ordentlichen Mitgliederversammlung ist ein Protokoll zu führen, das vom Versammlungsleiter und vom Schriftführer zu unterzeichnen ist.</w:t>
            </w:r>
          </w:p>
        </w:tc>
        <w:tc>
          <w:tcPr>
            <w:tcW w:w="5280" w:type="dxa"/>
          </w:tcPr>
          <w:p w:rsidR="00462994" w:rsidRDefault="00462994" w:rsidP="00462994">
            <w:pPr>
              <w:widowControl w:val="0"/>
              <w:suppressAutoHyphens/>
              <w:ind w:left="170" w:right="170"/>
              <w:jc w:val="both"/>
              <w:rPr>
                <w:rFonts w:ascii="Arial" w:hAnsi="Arial"/>
                <w:color w:val="000000"/>
                <w:sz w:val="20"/>
                <w:lang w:val="en-US"/>
              </w:rPr>
            </w:pPr>
            <w:r>
              <w:rPr>
                <w:rFonts w:ascii="Arial" w:hAnsi="Arial"/>
                <w:color w:val="000000"/>
                <w:sz w:val="20"/>
                <w:lang w:val="en-US"/>
              </w:rPr>
              <w:t>Minutes of every General Meeting must be taken and signed by the President and Secretary.</w:t>
            </w: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lang w:val="en-US"/>
              </w:rPr>
            </w:pPr>
          </w:p>
        </w:tc>
        <w:tc>
          <w:tcPr>
            <w:tcW w:w="5280" w:type="dxa"/>
          </w:tcPr>
          <w:p w:rsidR="00462994" w:rsidRDefault="00462994" w:rsidP="00462994">
            <w:pPr>
              <w:widowControl w:val="0"/>
              <w:suppressAutoHyphens/>
              <w:ind w:left="170" w:right="170"/>
              <w:jc w:val="both"/>
              <w:rPr>
                <w:rFonts w:ascii="Arial" w:hAnsi="Arial"/>
                <w:color w:val="000000"/>
                <w:sz w:val="20"/>
                <w:lang w:val="en-US"/>
              </w:rPr>
            </w:pP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lang w:val="en-US"/>
              </w:rPr>
            </w:pPr>
          </w:p>
        </w:tc>
        <w:tc>
          <w:tcPr>
            <w:tcW w:w="5280" w:type="dxa"/>
          </w:tcPr>
          <w:p w:rsidR="00462994" w:rsidRDefault="00462994" w:rsidP="00462994">
            <w:pPr>
              <w:widowControl w:val="0"/>
              <w:suppressAutoHyphens/>
              <w:ind w:left="170" w:right="170"/>
              <w:jc w:val="both"/>
              <w:rPr>
                <w:rFonts w:ascii="Arial" w:hAnsi="Arial"/>
                <w:color w:val="000000"/>
                <w:sz w:val="20"/>
                <w:lang w:val="en-US"/>
              </w:rPr>
            </w:pPr>
          </w:p>
        </w:tc>
      </w:tr>
      <w:tr w:rsidR="00462994">
        <w:tc>
          <w:tcPr>
            <w:tcW w:w="5280" w:type="dxa"/>
            <w:tcBorders>
              <w:right w:val="single" w:sz="6" w:space="0" w:color="auto"/>
            </w:tcBorders>
          </w:tcPr>
          <w:p w:rsidR="00462994" w:rsidRDefault="00462994" w:rsidP="00462994">
            <w:pPr>
              <w:keepNext/>
              <w:widowControl w:val="0"/>
              <w:suppressAutoHyphens/>
              <w:ind w:left="170" w:right="170"/>
              <w:rPr>
                <w:rFonts w:ascii="Arial" w:hAnsi="Arial"/>
                <w:b/>
                <w:color w:val="000000"/>
                <w:sz w:val="20"/>
              </w:rPr>
            </w:pPr>
            <w:r>
              <w:rPr>
                <w:rFonts w:ascii="Arial" w:hAnsi="Arial"/>
                <w:b/>
                <w:color w:val="000000"/>
                <w:sz w:val="20"/>
              </w:rPr>
              <w:t>§ 14 Satzungsänderungen</w:t>
            </w:r>
          </w:p>
        </w:tc>
        <w:tc>
          <w:tcPr>
            <w:tcW w:w="5280" w:type="dxa"/>
          </w:tcPr>
          <w:p w:rsidR="00462994" w:rsidRDefault="00462994" w:rsidP="00462994">
            <w:pPr>
              <w:keepNext/>
              <w:widowControl w:val="0"/>
              <w:suppressAutoHyphens/>
              <w:ind w:left="170" w:right="170"/>
              <w:rPr>
                <w:rFonts w:ascii="Arial" w:hAnsi="Arial"/>
                <w:b/>
                <w:color w:val="000000"/>
                <w:sz w:val="20"/>
              </w:rPr>
            </w:pPr>
            <w:r>
              <w:rPr>
                <w:rFonts w:ascii="Arial" w:hAnsi="Arial"/>
                <w:b/>
                <w:color w:val="000000"/>
                <w:sz w:val="20"/>
              </w:rPr>
              <w:t>Statutes</w:t>
            </w:r>
          </w:p>
        </w:tc>
      </w:tr>
      <w:tr w:rsidR="00462994">
        <w:tc>
          <w:tcPr>
            <w:tcW w:w="5280" w:type="dxa"/>
            <w:tcBorders>
              <w:right w:val="single" w:sz="6" w:space="0" w:color="auto"/>
            </w:tcBorders>
          </w:tcPr>
          <w:p w:rsidR="00462994" w:rsidRDefault="00462994" w:rsidP="00462994">
            <w:pPr>
              <w:keepNext/>
              <w:widowControl w:val="0"/>
              <w:suppressAutoHyphens/>
              <w:ind w:left="170" w:right="170"/>
              <w:jc w:val="both"/>
              <w:rPr>
                <w:rFonts w:ascii="Arial" w:hAnsi="Arial"/>
                <w:color w:val="000000"/>
                <w:sz w:val="20"/>
              </w:rPr>
            </w:pPr>
          </w:p>
        </w:tc>
        <w:tc>
          <w:tcPr>
            <w:tcW w:w="5280" w:type="dxa"/>
          </w:tcPr>
          <w:p w:rsidR="00462994" w:rsidRDefault="00462994" w:rsidP="00462994">
            <w:pPr>
              <w:keepNext/>
              <w:widowControl w:val="0"/>
              <w:suppressAutoHyphens/>
              <w:ind w:left="170" w:right="170"/>
              <w:jc w:val="both"/>
              <w:rPr>
                <w:rFonts w:ascii="Arial" w:hAnsi="Arial"/>
                <w:color w:val="000000"/>
                <w:sz w:val="20"/>
              </w:rPr>
            </w:pPr>
          </w:p>
        </w:tc>
      </w:tr>
      <w:tr w:rsidR="00462994" w:rsidRPr="00E34BB7">
        <w:tc>
          <w:tcPr>
            <w:tcW w:w="5280" w:type="dxa"/>
            <w:tcBorders>
              <w:right w:val="single" w:sz="6" w:space="0" w:color="auto"/>
            </w:tcBorders>
          </w:tcPr>
          <w:p w:rsidR="00462994" w:rsidRDefault="00462994" w:rsidP="00462994">
            <w:pPr>
              <w:keepNext/>
              <w:widowControl w:val="0"/>
              <w:suppressAutoHyphens/>
              <w:ind w:left="170" w:right="170"/>
              <w:jc w:val="both"/>
              <w:rPr>
                <w:rFonts w:ascii="Arial" w:hAnsi="Arial"/>
                <w:color w:val="000000"/>
                <w:sz w:val="20"/>
              </w:rPr>
            </w:pPr>
            <w:r>
              <w:rPr>
                <w:rFonts w:ascii="Arial" w:hAnsi="Arial"/>
                <w:color w:val="000000"/>
                <w:sz w:val="20"/>
              </w:rPr>
              <w:t>1)</w:t>
            </w:r>
            <w:r>
              <w:rPr>
                <w:rFonts w:ascii="Arial" w:hAnsi="Arial"/>
                <w:color w:val="000000"/>
                <w:sz w:val="20"/>
              </w:rPr>
              <w:tab/>
              <w:t>Eine Änderung der Satzung kann nur durch die ordentliche Jahresmitgliederversamm</w:t>
            </w:r>
            <w:r>
              <w:rPr>
                <w:rFonts w:ascii="Arial" w:hAnsi="Arial"/>
                <w:color w:val="000000"/>
                <w:sz w:val="20"/>
              </w:rPr>
              <w:softHyphen/>
              <w:t>lung beschlossen werden. Bei der Einladung ist die Angabe des zu ändernden Para</w:t>
            </w:r>
            <w:r>
              <w:rPr>
                <w:rFonts w:ascii="Arial" w:hAnsi="Arial"/>
                <w:color w:val="000000"/>
                <w:sz w:val="20"/>
              </w:rPr>
              <w:softHyphen/>
              <w:t>graphen der Satzung in der Tagesordnung bekanntzugeben. Ein Beschluß, der eine Änderung der Satzung enthält, bedarf einer Mehrheit von zwei Drittel der abgegebenen Stimmen.</w:t>
            </w:r>
          </w:p>
        </w:tc>
        <w:tc>
          <w:tcPr>
            <w:tcW w:w="5280" w:type="dxa"/>
          </w:tcPr>
          <w:p w:rsidR="00462994" w:rsidRDefault="00462994" w:rsidP="00462994">
            <w:pPr>
              <w:keepNext/>
              <w:widowControl w:val="0"/>
              <w:suppressAutoHyphens/>
              <w:ind w:left="170" w:right="170"/>
              <w:jc w:val="both"/>
              <w:rPr>
                <w:rFonts w:ascii="Arial" w:hAnsi="Arial"/>
                <w:color w:val="000000"/>
                <w:sz w:val="20"/>
                <w:lang w:val="en-US"/>
              </w:rPr>
            </w:pPr>
            <w:r>
              <w:rPr>
                <w:rFonts w:ascii="Arial" w:hAnsi="Arial"/>
                <w:color w:val="000000"/>
                <w:sz w:val="20"/>
                <w:lang w:val="en-US"/>
              </w:rPr>
              <w:t>The statutes may only be changed at the Annual General Meeting. Any statutes for change must be notified in the Agenda of the meeting. A majority of at least two thirds of the votes is necessary for any change.</w:t>
            </w: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lang w:val="en-US"/>
              </w:rPr>
            </w:pPr>
          </w:p>
        </w:tc>
        <w:tc>
          <w:tcPr>
            <w:tcW w:w="5280" w:type="dxa"/>
          </w:tcPr>
          <w:p w:rsidR="00462994" w:rsidRDefault="00462994" w:rsidP="00462994">
            <w:pPr>
              <w:widowControl w:val="0"/>
              <w:suppressAutoHyphens/>
              <w:ind w:left="170" w:right="170"/>
              <w:jc w:val="both"/>
              <w:rPr>
                <w:rFonts w:ascii="Arial" w:hAnsi="Arial"/>
                <w:color w:val="000000"/>
                <w:sz w:val="20"/>
                <w:lang w:val="en-US"/>
              </w:rPr>
            </w:pP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rPr>
            </w:pPr>
            <w:r>
              <w:rPr>
                <w:rFonts w:ascii="Arial" w:hAnsi="Arial"/>
                <w:color w:val="000000"/>
                <w:sz w:val="20"/>
              </w:rPr>
              <w:t>2)</w:t>
            </w:r>
            <w:r>
              <w:rPr>
                <w:rFonts w:ascii="Arial" w:hAnsi="Arial"/>
                <w:color w:val="000000"/>
                <w:sz w:val="20"/>
              </w:rPr>
              <w:tab/>
              <w:t>Jeder Beschluß über die Änderung der Satzung ist vor dessen Anmeldung beim Registergericht dem zuständigen Finanzamt vorzulegen.</w:t>
            </w:r>
          </w:p>
        </w:tc>
        <w:tc>
          <w:tcPr>
            <w:tcW w:w="5280" w:type="dxa"/>
          </w:tcPr>
          <w:p w:rsidR="00462994" w:rsidRDefault="00462994" w:rsidP="00462994">
            <w:pPr>
              <w:widowControl w:val="0"/>
              <w:suppressAutoHyphens/>
              <w:ind w:left="170" w:right="170"/>
              <w:jc w:val="both"/>
              <w:rPr>
                <w:rFonts w:ascii="Arial" w:hAnsi="Arial"/>
                <w:color w:val="000000"/>
                <w:sz w:val="20"/>
                <w:lang w:val="en-US"/>
              </w:rPr>
            </w:pPr>
            <w:r>
              <w:rPr>
                <w:rFonts w:ascii="Arial" w:hAnsi="Arial"/>
                <w:color w:val="000000"/>
                <w:sz w:val="20"/>
                <w:lang w:val="en-US"/>
              </w:rPr>
              <w:t xml:space="preserve">Any prospective alterations to the statutes shall be submitted to the responsible Tax Office prior to application thereto for registration with the </w:t>
            </w:r>
            <w:smartTag w:uri="urn:schemas-microsoft-com:office:smarttags" w:element="Street">
              <w:smartTag w:uri="urn:schemas-microsoft-com:office:smarttags" w:element="address">
                <w:r>
                  <w:rPr>
                    <w:rFonts w:ascii="Arial" w:hAnsi="Arial"/>
                    <w:color w:val="000000"/>
                    <w:sz w:val="20"/>
                    <w:lang w:val="en-US"/>
                  </w:rPr>
                  <w:t>Registry Court</w:t>
                </w:r>
              </w:smartTag>
            </w:smartTag>
            <w:r>
              <w:rPr>
                <w:rFonts w:ascii="Arial" w:hAnsi="Arial"/>
                <w:color w:val="000000"/>
                <w:sz w:val="20"/>
                <w:lang w:val="en-US"/>
              </w:rPr>
              <w:t>.</w:t>
            </w: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lang w:val="en-US"/>
              </w:rPr>
            </w:pPr>
          </w:p>
        </w:tc>
        <w:tc>
          <w:tcPr>
            <w:tcW w:w="5280" w:type="dxa"/>
          </w:tcPr>
          <w:p w:rsidR="00462994" w:rsidRDefault="00462994" w:rsidP="00462994">
            <w:pPr>
              <w:widowControl w:val="0"/>
              <w:suppressAutoHyphens/>
              <w:ind w:left="170" w:right="170"/>
              <w:jc w:val="both"/>
              <w:rPr>
                <w:rFonts w:ascii="Arial" w:hAnsi="Arial"/>
                <w:color w:val="000000"/>
                <w:sz w:val="20"/>
                <w:lang w:val="en-US"/>
              </w:rPr>
            </w:pP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lang w:val="en-US"/>
              </w:rPr>
            </w:pPr>
          </w:p>
        </w:tc>
        <w:tc>
          <w:tcPr>
            <w:tcW w:w="5280" w:type="dxa"/>
          </w:tcPr>
          <w:p w:rsidR="00462994" w:rsidRDefault="00462994" w:rsidP="00462994">
            <w:pPr>
              <w:widowControl w:val="0"/>
              <w:suppressAutoHyphens/>
              <w:ind w:left="170" w:right="170"/>
              <w:jc w:val="both"/>
              <w:rPr>
                <w:rFonts w:ascii="Arial" w:hAnsi="Arial"/>
                <w:color w:val="000000"/>
                <w:sz w:val="20"/>
                <w:lang w:val="en-US"/>
              </w:rPr>
            </w:pPr>
          </w:p>
        </w:tc>
      </w:tr>
      <w:tr w:rsidR="00462994">
        <w:tc>
          <w:tcPr>
            <w:tcW w:w="5280" w:type="dxa"/>
            <w:tcBorders>
              <w:right w:val="single" w:sz="6" w:space="0" w:color="auto"/>
            </w:tcBorders>
          </w:tcPr>
          <w:p w:rsidR="00462994" w:rsidRDefault="00462994" w:rsidP="00462994">
            <w:pPr>
              <w:keepNext/>
              <w:widowControl w:val="0"/>
              <w:suppressAutoHyphens/>
              <w:ind w:left="170" w:right="170"/>
              <w:rPr>
                <w:rFonts w:ascii="Arial" w:hAnsi="Arial"/>
                <w:b/>
                <w:color w:val="000000"/>
                <w:sz w:val="20"/>
              </w:rPr>
            </w:pPr>
            <w:r>
              <w:rPr>
                <w:rFonts w:ascii="Arial" w:hAnsi="Arial"/>
                <w:b/>
                <w:color w:val="000000"/>
                <w:sz w:val="20"/>
              </w:rPr>
              <w:t>§ 15 Vermögen</w:t>
            </w:r>
          </w:p>
        </w:tc>
        <w:tc>
          <w:tcPr>
            <w:tcW w:w="5280" w:type="dxa"/>
          </w:tcPr>
          <w:p w:rsidR="00462994" w:rsidRDefault="00462994" w:rsidP="00462994">
            <w:pPr>
              <w:pStyle w:val="berschrift2"/>
              <w:jc w:val="left"/>
              <w:rPr>
                <w:lang w:val="de-DE"/>
              </w:rPr>
            </w:pPr>
            <w:r>
              <w:rPr>
                <w:lang w:val="de-DE"/>
              </w:rPr>
              <w:t>Property</w:t>
            </w:r>
          </w:p>
        </w:tc>
      </w:tr>
      <w:tr w:rsidR="00462994">
        <w:tc>
          <w:tcPr>
            <w:tcW w:w="5280" w:type="dxa"/>
            <w:tcBorders>
              <w:right w:val="single" w:sz="6" w:space="0" w:color="auto"/>
            </w:tcBorders>
          </w:tcPr>
          <w:p w:rsidR="00462994" w:rsidRDefault="00462994" w:rsidP="00462994">
            <w:pPr>
              <w:keepNext/>
              <w:widowControl w:val="0"/>
              <w:suppressAutoHyphens/>
              <w:ind w:left="170" w:right="170"/>
              <w:jc w:val="both"/>
              <w:rPr>
                <w:rFonts w:ascii="Arial" w:hAnsi="Arial"/>
                <w:color w:val="000000"/>
                <w:sz w:val="20"/>
              </w:rPr>
            </w:pPr>
          </w:p>
        </w:tc>
        <w:tc>
          <w:tcPr>
            <w:tcW w:w="5280" w:type="dxa"/>
          </w:tcPr>
          <w:p w:rsidR="00462994" w:rsidRDefault="00462994" w:rsidP="00462994">
            <w:pPr>
              <w:keepNext/>
              <w:widowControl w:val="0"/>
              <w:suppressAutoHyphens/>
              <w:ind w:left="170" w:right="170"/>
              <w:jc w:val="both"/>
              <w:rPr>
                <w:rFonts w:ascii="Arial" w:hAnsi="Arial"/>
                <w:color w:val="000000"/>
                <w:sz w:val="20"/>
              </w:rPr>
            </w:pPr>
          </w:p>
        </w:tc>
      </w:tr>
      <w:tr w:rsidR="00462994" w:rsidRPr="00E34BB7">
        <w:tc>
          <w:tcPr>
            <w:tcW w:w="5280" w:type="dxa"/>
            <w:tcBorders>
              <w:right w:val="single" w:sz="6" w:space="0" w:color="auto"/>
            </w:tcBorders>
          </w:tcPr>
          <w:p w:rsidR="00462994" w:rsidRDefault="00462994" w:rsidP="00462994">
            <w:pPr>
              <w:keepNext/>
              <w:widowControl w:val="0"/>
              <w:suppressAutoHyphens/>
              <w:ind w:left="170" w:right="170"/>
              <w:jc w:val="both"/>
              <w:rPr>
                <w:rFonts w:ascii="Arial" w:hAnsi="Arial"/>
                <w:color w:val="000000"/>
                <w:sz w:val="20"/>
              </w:rPr>
            </w:pPr>
            <w:r>
              <w:rPr>
                <w:rFonts w:ascii="Arial" w:hAnsi="Arial"/>
                <w:color w:val="000000"/>
                <w:sz w:val="20"/>
              </w:rPr>
              <w:t>1)</w:t>
            </w:r>
            <w:r>
              <w:rPr>
                <w:rFonts w:ascii="Arial" w:hAnsi="Arial"/>
                <w:color w:val="000000"/>
                <w:sz w:val="20"/>
              </w:rPr>
              <w:tab/>
              <w:t>Alle Beiträge, Einnahmen und Mittel des Vereins werden ausschließlich zur Erreichung des Vereinszweckes verwendet.</w:t>
            </w:r>
          </w:p>
        </w:tc>
        <w:tc>
          <w:tcPr>
            <w:tcW w:w="5280" w:type="dxa"/>
          </w:tcPr>
          <w:p w:rsidR="00462994" w:rsidRDefault="00462994" w:rsidP="00462994">
            <w:pPr>
              <w:keepNext/>
              <w:widowControl w:val="0"/>
              <w:suppressAutoHyphens/>
              <w:ind w:left="170" w:right="170"/>
              <w:jc w:val="both"/>
              <w:rPr>
                <w:rFonts w:ascii="Arial" w:hAnsi="Arial"/>
                <w:color w:val="000000"/>
                <w:sz w:val="20"/>
                <w:lang w:val="en-US"/>
              </w:rPr>
            </w:pPr>
            <w:r>
              <w:rPr>
                <w:rFonts w:ascii="Arial" w:hAnsi="Arial"/>
                <w:color w:val="000000"/>
                <w:sz w:val="20"/>
                <w:lang w:val="en-US"/>
              </w:rPr>
              <w:t>All contributions, income and funds of the Society may only be used to achieve the aims of the Society.</w:t>
            </w: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lang w:val="en-US"/>
              </w:rPr>
            </w:pPr>
          </w:p>
        </w:tc>
        <w:tc>
          <w:tcPr>
            <w:tcW w:w="5280" w:type="dxa"/>
          </w:tcPr>
          <w:p w:rsidR="00462994" w:rsidRDefault="00462994" w:rsidP="00462994">
            <w:pPr>
              <w:widowControl w:val="0"/>
              <w:suppressAutoHyphens/>
              <w:ind w:left="170" w:right="170"/>
              <w:jc w:val="both"/>
              <w:rPr>
                <w:rFonts w:ascii="Arial" w:hAnsi="Arial"/>
                <w:color w:val="000000"/>
                <w:sz w:val="20"/>
                <w:lang w:val="en-US"/>
              </w:rPr>
            </w:pP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rPr>
            </w:pPr>
            <w:r>
              <w:rPr>
                <w:rFonts w:ascii="Arial" w:hAnsi="Arial"/>
                <w:color w:val="000000"/>
                <w:sz w:val="20"/>
              </w:rPr>
              <w:t>2)</w:t>
            </w:r>
            <w:r>
              <w:rPr>
                <w:rFonts w:ascii="Arial" w:hAnsi="Arial"/>
                <w:color w:val="000000"/>
                <w:sz w:val="20"/>
              </w:rPr>
              <w:tab/>
              <w:t>Niemand darf durch Ausgaben, die dem Zweck des Vereins fremd sind, oder durch unverhältnismäßig hohe Vergütungen begünstigt werden.</w:t>
            </w:r>
          </w:p>
        </w:tc>
        <w:tc>
          <w:tcPr>
            <w:tcW w:w="5280" w:type="dxa"/>
          </w:tcPr>
          <w:p w:rsidR="00462994" w:rsidRDefault="00462994" w:rsidP="00462994">
            <w:pPr>
              <w:widowControl w:val="0"/>
              <w:suppressAutoHyphens/>
              <w:ind w:left="170" w:right="170"/>
              <w:jc w:val="both"/>
              <w:rPr>
                <w:rFonts w:ascii="Arial" w:hAnsi="Arial"/>
                <w:color w:val="000000"/>
                <w:sz w:val="20"/>
                <w:lang w:val="en-US"/>
              </w:rPr>
            </w:pPr>
            <w:r>
              <w:rPr>
                <w:rFonts w:ascii="Arial" w:hAnsi="Arial"/>
                <w:color w:val="000000"/>
                <w:sz w:val="20"/>
                <w:lang w:val="en-US"/>
              </w:rPr>
              <w:t>No expenditure may be made by the Board which does not serve the goals of the Society, or pay expenses which are unreasonably high.</w:t>
            </w: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lang w:val="en-US"/>
              </w:rPr>
            </w:pPr>
          </w:p>
        </w:tc>
        <w:tc>
          <w:tcPr>
            <w:tcW w:w="5280" w:type="dxa"/>
          </w:tcPr>
          <w:p w:rsidR="00462994" w:rsidRDefault="00462994" w:rsidP="00462994">
            <w:pPr>
              <w:widowControl w:val="0"/>
              <w:suppressAutoHyphens/>
              <w:ind w:left="170" w:right="170"/>
              <w:jc w:val="both"/>
              <w:rPr>
                <w:rFonts w:ascii="Arial" w:hAnsi="Arial"/>
                <w:color w:val="000000"/>
                <w:sz w:val="20"/>
                <w:lang w:val="en-US"/>
              </w:rPr>
            </w:pP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lang w:val="en-US"/>
              </w:rPr>
            </w:pPr>
          </w:p>
        </w:tc>
        <w:tc>
          <w:tcPr>
            <w:tcW w:w="5280" w:type="dxa"/>
          </w:tcPr>
          <w:p w:rsidR="00462994" w:rsidRDefault="00462994" w:rsidP="00462994">
            <w:pPr>
              <w:widowControl w:val="0"/>
              <w:suppressAutoHyphens/>
              <w:ind w:left="170" w:right="170"/>
              <w:jc w:val="both"/>
              <w:rPr>
                <w:rFonts w:ascii="Arial" w:hAnsi="Arial"/>
                <w:color w:val="000000"/>
                <w:sz w:val="20"/>
                <w:lang w:val="en-US"/>
              </w:rPr>
            </w:pPr>
          </w:p>
        </w:tc>
      </w:tr>
      <w:tr w:rsidR="00462994">
        <w:tc>
          <w:tcPr>
            <w:tcW w:w="5280" w:type="dxa"/>
            <w:tcBorders>
              <w:right w:val="single" w:sz="6" w:space="0" w:color="auto"/>
            </w:tcBorders>
          </w:tcPr>
          <w:p w:rsidR="00462994" w:rsidRDefault="00462994" w:rsidP="00462994">
            <w:pPr>
              <w:keepNext/>
              <w:widowControl w:val="0"/>
              <w:suppressAutoHyphens/>
              <w:ind w:left="170" w:right="170"/>
              <w:rPr>
                <w:rFonts w:ascii="Arial" w:hAnsi="Arial"/>
                <w:b/>
                <w:color w:val="000000"/>
                <w:sz w:val="20"/>
              </w:rPr>
            </w:pPr>
            <w:r>
              <w:rPr>
                <w:rFonts w:ascii="Arial" w:hAnsi="Arial"/>
                <w:b/>
                <w:color w:val="000000"/>
                <w:sz w:val="20"/>
              </w:rPr>
              <w:t>§ 16 Auflösung des Vereins</w:t>
            </w:r>
          </w:p>
        </w:tc>
        <w:tc>
          <w:tcPr>
            <w:tcW w:w="5280" w:type="dxa"/>
          </w:tcPr>
          <w:p w:rsidR="00462994" w:rsidRDefault="00462994" w:rsidP="00462994">
            <w:pPr>
              <w:keepNext/>
              <w:widowControl w:val="0"/>
              <w:suppressAutoHyphens/>
              <w:ind w:left="170" w:right="170"/>
              <w:rPr>
                <w:rFonts w:ascii="Arial" w:hAnsi="Arial"/>
                <w:b/>
                <w:color w:val="000000"/>
                <w:sz w:val="20"/>
                <w:lang w:val="en-US"/>
              </w:rPr>
            </w:pPr>
            <w:r>
              <w:rPr>
                <w:rFonts w:ascii="Arial" w:hAnsi="Arial"/>
                <w:b/>
                <w:color w:val="000000"/>
                <w:sz w:val="20"/>
                <w:lang w:val="en-US"/>
              </w:rPr>
              <w:t>Dissolution of the Society</w:t>
            </w:r>
          </w:p>
        </w:tc>
      </w:tr>
      <w:tr w:rsidR="00462994">
        <w:tc>
          <w:tcPr>
            <w:tcW w:w="5280" w:type="dxa"/>
            <w:tcBorders>
              <w:right w:val="single" w:sz="6" w:space="0" w:color="auto"/>
            </w:tcBorders>
          </w:tcPr>
          <w:p w:rsidR="00462994" w:rsidRDefault="00462994" w:rsidP="00462994">
            <w:pPr>
              <w:keepNext/>
              <w:widowControl w:val="0"/>
              <w:suppressAutoHyphens/>
              <w:ind w:left="170" w:right="170"/>
              <w:jc w:val="both"/>
              <w:rPr>
                <w:rFonts w:ascii="Arial" w:hAnsi="Arial"/>
                <w:color w:val="000000"/>
                <w:sz w:val="20"/>
                <w:lang w:val="en-US"/>
              </w:rPr>
            </w:pPr>
          </w:p>
        </w:tc>
        <w:tc>
          <w:tcPr>
            <w:tcW w:w="5280" w:type="dxa"/>
          </w:tcPr>
          <w:p w:rsidR="00462994" w:rsidRDefault="00462994" w:rsidP="00462994">
            <w:pPr>
              <w:keepNext/>
              <w:widowControl w:val="0"/>
              <w:suppressAutoHyphens/>
              <w:ind w:left="170" w:right="170"/>
              <w:jc w:val="both"/>
              <w:rPr>
                <w:rFonts w:ascii="Arial" w:hAnsi="Arial"/>
                <w:color w:val="000000"/>
                <w:sz w:val="20"/>
                <w:lang w:val="en-US"/>
              </w:rPr>
            </w:pPr>
          </w:p>
        </w:tc>
      </w:tr>
      <w:tr w:rsidR="00462994" w:rsidRPr="00E34BB7">
        <w:tc>
          <w:tcPr>
            <w:tcW w:w="5280" w:type="dxa"/>
            <w:tcBorders>
              <w:right w:val="single" w:sz="6" w:space="0" w:color="auto"/>
            </w:tcBorders>
          </w:tcPr>
          <w:p w:rsidR="00462994" w:rsidRDefault="00462994" w:rsidP="00462994">
            <w:pPr>
              <w:keepNext/>
              <w:widowControl w:val="0"/>
              <w:suppressAutoHyphens/>
              <w:ind w:left="170" w:right="170"/>
              <w:jc w:val="both"/>
              <w:rPr>
                <w:rFonts w:ascii="Arial" w:hAnsi="Arial"/>
                <w:color w:val="000000"/>
                <w:sz w:val="20"/>
              </w:rPr>
            </w:pPr>
            <w:r>
              <w:rPr>
                <w:rFonts w:ascii="Arial" w:hAnsi="Arial"/>
                <w:color w:val="000000"/>
                <w:sz w:val="20"/>
              </w:rPr>
              <w:t>1)</w:t>
            </w:r>
            <w:r>
              <w:rPr>
                <w:rFonts w:ascii="Arial" w:hAnsi="Arial"/>
                <w:color w:val="000000"/>
                <w:sz w:val="20"/>
              </w:rPr>
              <w:tab/>
              <w:t>Die Auflösung des Vereins erfolgt durch Beschluß der ordentlichen Mitgliederver</w:t>
            </w:r>
            <w:r>
              <w:rPr>
                <w:rFonts w:ascii="Arial" w:hAnsi="Arial"/>
                <w:color w:val="000000"/>
                <w:sz w:val="20"/>
              </w:rPr>
              <w:softHyphen/>
              <w:t>sammlung, wobei zwei Drittel der abgegebenen Stimmen für die Auflösung stimmen müssen.</w:t>
            </w:r>
          </w:p>
        </w:tc>
        <w:tc>
          <w:tcPr>
            <w:tcW w:w="5280" w:type="dxa"/>
          </w:tcPr>
          <w:p w:rsidR="00462994" w:rsidRDefault="00462994" w:rsidP="00462994">
            <w:pPr>
              <w:keepNext/>
              <w:widowControl w:val="0"/>
              <w:suppressAutoHyphens/>
              <w:ind w:left="170" w:right="170"/>
              <w:jc w:val="both"/>
              <w:rPr>
                <w:rFonts w:ascii="Arial" w:hAnsi="Arial"/>
                <w:color w:val="000000"/>
                <w:sz w:val="20"/>
                <w:lang w:val="en-US"/>
              </w:rPr>
            </w:pPr>
            <w:r>
              <w:rPr>
                <w:rFonts w:ascii="Arial" w:hAnsi="Arial"/>
                <w:color w:val="000000"/>
                <w:sz w:val="20"/>
                <w:lang w:val="en-US"/>
              </w:rPr>
              <w:t xml:space="preserve">The dissolution of the Society may only be determined at a General Meeting provided that a majority of two thirds of the votes are in </w:t>
            </w:r>
            <w:proofErr w:type="spellStart"/>
            <w:r>
              <w:rPr>
                <w:rFonts w:ascii="Arial" w:hAnsi="Arial"/>
                <w:color w:val="000000"/>
                <w:sz w:val="20"/>
                <w:lang w:val="en-US"/>
              </w:rPr>
              <w:t>favour</w:t>
            </w:r>
            <w:proofErr w:type="spellEnd"/>
            <w:r>
              <w:rPr>
                <w:rFonts w:ascii="Arial" w:hAnsi="Arial"/>
                <w:color w:val="000000"/>
                <w:sz w:val="20"/>
                <w:lang w:val="en-US"/>
              </w:rPr>
              <w:t>.</w:t>
            </w: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lang w:val="en-US"/>
              </w:rPr>
            </w:pPr>
          </w:p>
        </w:tc>
        <w:tc>
          <w:tcPr>
            <w:tcW w:w="5280" w:type="dxa"/>
          </w:tcPr>
          <w:p w:rsidR="00462994" w:rsidRDefault="00462994" w:rsidP="00462994">
            <w:pPr>
              <w:widowControl w:val="0"/>
              <w:suppressAutoHyphens/>
              <w:ind w:left="170" w:right="170"/>
              <w:jc w:val="both"/>
              <w:rPr>
                <w:rFonts w:ascii="Arial" w:hAnsi="Arial"/>
                <w:color w:val="000000"/>
                <w:sz w:val="20"/>
                <w:lang w:val="en-US"/>
              </w:rPr>
            </w:pP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rPr>
            </w:pPr>
            <w:r>
              <w:rPr>
                <w:rFonts w:ascii="Arial" w:hAnsi="Arial"/>
                <w:color w:val="000000"/>
                <w:sz w:val="20"/>
              </w:rPr>
              <w:t>2)</w:t>
            </w:r>
            <w:r>
              <w:rPr>
                <w:rFonts w:ascii="Arial" w:hAnsi="Arial"/>
                <w:color w:val="000000"/>
                <w:sz w:val="20"/>
              </w:rPr>
              <w:tab/>
              <w:t>Die Mitgliederversammlung ernennt zur Abwicklung der Geschäfte zwei Liquidatoren.</w:t>
            </w:r>
          </w:p>
        </w:tc>
        <w:tc>
          <w:tcPr>
            <w:tcW w:w="5280" w:type="dxa"/>
          </w:tcPr>
          <w:p w:rsidR="00462994" w:rsidRDefault="00462994" w:rsidP="00462994">
            <w:pPr>
              <w:widowControl w:val="0"/>
              <w:suppressAutoHyphens/>
              <w:ind w:left="170" w:right="170"/>
              <w:jc w:val="both"/>
              <w:rPr>
                <w:rFonts w:ascii="Arial" w:hAnsi="Arial"/>
                <w:color w:val="000000"/>
                <w:sz w:val="20"/>
                <w:lang w:val="en-US"/>
              </w:rPr>
            </w:pPr>
            <w:r>
              <w:rPr>
                <w:rFonts w:ascii="Arial" w:hAnsi="Arial"/>
                <w:color w:val="000000"/>
                <w:sz w:val="20"/>
                <w:lang w:val="en-US"/>
              </w:rPr>
              <w:t>Two liquidators will be appointed at the General Meeting to wind up the Affairs of the Society.</w:t>
            </w:r>
          </w:p>
        </w:tc>
      </w:tr>
      <w:tr w:rsidR="00462994" w:rsidRPr="00E34BB7">
        <w:tc>
          <w:tcPr>
            <w:tcW w:w="5280" w:type="dxa"/>
            <w:tcBorders>
              <w:right w:val="single" w:sz="6" w:space="0" w:color="auto"/>
            </w:tcBorders>
          </w:tcPr>
          <w:p w:rsidR="00462994" w:rsidRDefault="00462994" w:rsidP="00462994">
            <w:pPr>
              <w:widowControl w:val="0"/>
              <w:suppressAutoHyphens/>
              <w:ind w:left="170" w:right="170"/>
              <w:jc w:val="both"/>
              <w:rPr>
                <w:rFonts w:ascii="Arial" w:hAnsi="Arial"/>
                <w:color w:val="000000"/>
                <w:sz w:val="20"/>
                <w:lang w:val="en-US"/>
              </w:rPr>
            </w:pPr>
          </w:p>
        </w:tc>
        <w:tc>
          <w:tcPr>
            <w:tcW w:w="5280" w:type="dxa"/>
          </w:tcPr>
          <w:p w:rsidR="00462994" w:rsidRDefault="00462994" w:rsidP="00462994">
            <w:pPr>
              <w:widowControl w:val="0"/>
              <w:suppressAutoHyphens/>
              <w:ind w:left="170" w:right="170"/>
              <w:jc w:val="both"/>
              <w:rPr>
                <w:rFonts w:ascii="Arial" w:hAnsi="Arial"/>
                <w:color w:val="000000"/>
                <w:sz w:val="20"/>
                <w:lang w:val="en-US"/>
              </w:rPr>
            </w:pPr>
          </w:p>
        </w:tc>
      </w:tr>
      <w:tr w:rsidR="00462994" w:rsidRPr="00E34BB7" w:rsidTr="00795A7E">
        <w:tc>
          <w:tcPr>
            <w:tcW w:w="5280" w:type="dxa"/>
            <w:tcBorders>
              <w:bottom w:val="single" w:sz="4" w:space="0" w:color="auto"/>
              <w:right w:val="single" w:sz="6" w:space="0" w:color="auto"/>
            </w:tcBorders>
          </w:tcPr>
          <w:p w:rsidR="00462994" w:rsidRDefault="00462994" w:rsidP="00462994">
            <w:pPr>
              <w:widowControl w:val="0"/>
              <w:suppressAutoHyphens/>
              <w:ind w:left="170" w:right="170"/>
              <w:jc w:val="both"/>
              <w:rPr>
                <w:rFonts w:ascii="Arial" w:hAnsi="Arial"/>
                <w:color w:val="000000"/>
                <w:sz w:val="20"/>
              </w:rPr>
            </w:pPr>
            <w:r>
              <w:rPr>
                <w:rFonts w:ascii="Arial" w:hAnsi="Arial"/>
                <w:color w:val="000000"/>
                <w:sz w:val="20"/>
              </w:rPr>
              <w:t>3)</w:t>
            </w:r>
            <w:r>
              <w:rPr>
                <w:rFonts w:ascii="Arial" w:hAnsi="Arial"/>
                <w:color w:val="000000"/>
                <w:sz w:val="20"/>
              </w:rPr>
              <w:tab/>
            </w:r>
            <w:r w:rsidRPr="00846A0D">
              <w:rPr>
                <w:rFonts w:ascii="Arial" w:hAnsi="Arial"/>
                <w:color w:val="000000"/>
                <w:sz w:val="20"/>
              </w:rPr>
              <w:t>Nach der Auflösung der Gesellschaft, deren Erlöschen oder Änderung oder Aufhören des gegenwärtigen Zweckes, werden die Eigenschaften der Gesellschaft auf eine öffentliche Körperschaft oder eine ähnliche steuerbefreite Körperschaft zurückgeführt, die zur Förderung der Wissenschaft und Forschung eingerichtet wird.</w:t>
            </w:r>
          </w:p>
          <w:p w:rsidR="00462994" w:rsidRDefault="00462994" w:rsidP="00462994">
            <w:pPr>
              <w:widowControl w:val="0"/>
              <w:suppressAutoHyphens/>
              <w:ind w:left="170" w:right="170"/>
              <w:jc w:val="both"/>
              <w:rPr>
                <w:rFonts w:ascii="Arial" w:hAnsi="Arial"/>
                <w:color w:val="000000"/>
                <w:sz w:val="20"/>
              </w:rPr>
            </w:pPr>
          </w:p>
        </w:tc>
        <w:tc>
          <w:tcPr>
            <w:tcW w:w="5280" w:type="dxa"/>
            <w:tcBorders>
              <w:bottom w:val="single" w:sz="4" w:space="0" w:color="auto"/>
            </w:tcBorders>
          </w:tcPr>
          <w:p w:rsidR="00462994" w:rsidRPr="00462994" w:rsidRDefault="00462994" w:rsidP="00462994">
            <w:pPr>
              <w:widowControl w:val="0"/>
              <w:suppressAutoHyphens/>
              <w:ind w:left="170" w:right="170"/>
              <w:jc w:val="both"/>
              <w:rPr>
                <w:rFonts w:ascii="Arial" w:hAnsi="Arial"/>
                <w:color w:val="000000"/>
                <w:sz w:val="20"/>
                <w:lang w:val="en-US"/>
              </w:rPr>
            </w:pPr>
            <w:r w:rsidRPr="00462994">
              <w:rPr>
                <w:rFonts w:ascii="Arial" w:hAnsi="Arial"/>
                <w:color w:val="000000"/>
                <w:sz w:val="20"/>
                <w:lang w:val="en-US"/>
              </w:rPr>
              <w:t>Following the dissolution of the Company, its lapse or change or cessation of its present purpose, the Company's properties are attributed to a public corporation or similar tax-exempt corporation established to promote science and research.</w:t>
            </w:r>
          </w:p>
        </w:tc>
      </w:tr>
      <w:tr w:rsidR="00462994" w:rsidRPr="00E34BB7" w:rsidTr="00795A7E">
        <w:tc>
          <w:tcPr>
            <w:tcW w:w="5280" w:type="dxa"/>
            <w:tcBorders>
              <w:top w:val="single" w:sz="4" w:space="0" w:color="auto"/>
              <w:right w:val="single" w:sz="6" w:space="0" w:color="auto"/>
            </w:tcBorders>
          </w:tcPr>
          <w:p w:rsidR="00462994" w:rsidRPr="00E34BB7" w:rsidRDefault="00462994" w:rsidP="00462994">
            <w:pPr>
              <w:widowControl w:val="0"/>
              <w:suppressAutoHyphens/>
              <w:ind w:left="170" w:right="170"/>
              <w:jc w:val="both"/>
              <w:rPr>
                <w:rFonts w:ascii="Arial" w:hAnsi="Arial"/>
                <w:sz w:val="20"/>
              </w:rPr>
            </w:pPr>
            <w:r w:rsidRPr="00E34BB7">
              <w:rPr>
                <w:rFonts w:ascii="Arial" w:hAnsi="Arial"/>
                <w:sz w:val="20"/>
              </w:rPr>
              <w:t>Die Satzung wurde in den Gründungsversammlungen vom 26.9.1998 errichtet.</w:t>
            </w:r>
          </w:p>
          <w:p w:rsidR="00462994" w:rsidRPr="00E34BB7" w:rsidRDefault="00462994" w:rsidP="00462994">
            <w:pPr>
              <w:widowControl w:val="0"/>
              <w:suppressAutoHyphens/>
              <w:ind w:left="170" w:right="170"/>
              <w:jc w:val="both"/>
              <w:rPr>
                <w:rFonts w:ascii="Arial" w:hAnsi="Arial"/>
                <w:sz w:val="20"/>
              </w:rPr>
            </w:pPr>
          </w:p>
          <w:p w:rsidR="00462994" w:rsidRPr="00E34BB7" w:rsidRDefault="00462994" w:rsidP="00462994">
            <w:pPr>
              <w:widowControl w:val="0"/>
              <w:suppressAutoHyphens/>
              <w:ind w:left="170" w:right="170"/>
              <w:jc w:val="both"/>
              <w:rPr>
                <w:rFonts w:ascii="Arial" w:hAnsi="Arial"/>
                <w:sz w:val="20"/>
              </w:rPr>
            </w:pPr>
            <w:r w:rsidRPr="00E34BB7">
              <w:rPr>
                <w:rFonts w:ascii="Arial" w:hAnsi="Arial"/>
                <w:sz w:val="20"/>
              </w:rPr>
              <w:t xml:space="preserve">Abgeändert aufgrund eines Beschlusses der Jahreshauptversammlung vom September 2005 ( (§ 2.8, 3.1, 8.1,  and 8.2) </w:t>
            </w:r>
          </w:p>
          <w:p w:rsidR="00462994" w:rsidRPr="00E34BB7" w:rsidRDefault="00462994" w:rsidP="00462994">
            <w:pPr>
              <w:widowControl w:val="0"/>
              <w:suppressAutoHyphens/>
              <w:ind w:left="170" w:right="170"/>
              <w:jc w:val="both"/>
              <w:rPr>
                <w:rFonts w:ascii="Arial" w:hAnsi="Arial"/>
                <w:sz w:val="20"/>
              </w:rPr>
            </w:pPr>
          </w:p>
          <w:p w:rsidR="00462994" w:rsidRPr="00E34BB7" w:rsidRDefault="00462994" w:rsidP="00462994">
            <w:pPr>
              <w:widowControl w:val="0"/>
              <w:suppressAutoHyphens/>
              <w:ind w:left="170" w:right="170"/>
              <w:jc w:val="both"/>
              <w:rPr>
                <w:rFonts w:ascii="Arial" w:hAnsi="Arial"/>
                <w:sz w:val="20"/>
              </w:rPr>
            </w:pPr>
            <w:r w:rsidRPr="00E34BB7">
              <w:rPr>
                <w:rFonts w:ascii="Arial" w:hAnsi="Arial"/>
                <w:sz w:val="20"/>
              </w:rPr>
              <w:t>Abgeändert aufgrund eines Beschlusses der Jahreshauptversammlung vom September 2010 ( (§ 2.3 und 8.1)</w:t>
            </w:r>
          </w:p>
          <w:p w:rsidR="00462994" w:rsidRPr="00E34BB7" w:rsidRDefault="00462994" w:rsidP="00462994">
            <w:pPr>
              <w:widowControl w:val="0"/>
              <w:suppressAutoHyphens/>
              <w:ind w:left="170" w:right="170"/>
              <w:jc w:val="both"/>
              <w:rPr>
                <w:rFonts w:ascii="Arial" w:hAnsi="Arial"/>
                <w:sz w:val="20"/>
              </w:rPr>
            </w:pPr>
          </w:p>
          <w:p w:rsidR="00462994" w:rsidRPr="00C8070F" w:rsidRDefault="00462994" w:rsidP="00462994">
            <w:pPr>
              <w:widowControl w:val="0"/>
              <w:suppressAutoHyphens/>
              <w:ind w:left="170" w:right="170"/>
              <w:jc w:val="both"/>
              <w:rPr>
                <w:rFonts w:ascii="Arial" w:hAnsi="Arial"/>
                <w:sz w:val="20"/>
              </w:rPr>
            </w:pPr>
            <w:r w:rsidRPr="00A879C8">
              <w:rPr>
                <w:rFonts w:ascii="Arial" w:hAnsi="Arial"/>
                <w:sz w:val="20"/>
              </w:rPr>
              <w:t>Abgeändert aufgrund eines Beschlusses der Jahreshauptversammlung vom November 2013 ( (§ 8.1 und 16.3)</w:t>
            </w:r>
          </w:p>
          <w:p w:rsidR="00462994" w:rsidRPr="00C8070F" w:rsidRDefault="00462994" w:rsidP="00462994">
            <w:pPr>
              <w:widowControl w:val="0"/>
              <w:suppressAutoHyphens/>
              <w:ind w:left="170" w:right="170"/>
              <w:jc w:val="both"/>
              <w:rPr>
                <w:rFonts w:ascii="Arial" w:hAnsi="Arial"/>
                <w:sz w:val="20"/>
              </w:rPr>
            </w:pPr>
          </w:p>
          <w:p w:rsidR="00462994" w:rsidRPr="00C8070F" w:rsidRDefault="00462994" w:rsidP="00462994">
            <w:pPr>
              <w:widowControl w:val="0"/>
              <w:suppressAutoHyphens/>
              <w:ind w:left="170" w:right="170"/>
              <w:jc w:val="both"/>
              <w:rPr>
                <w:rFonts w:ascii="Arial" w:hAnsi="Arial"/>
                <w:i/>
                <w:sz w:val="20"/>
                <w:u w:val="single"/>
              </w:rPr>
            </w:pPr>
          </w:p>
        </w:tc>
        <w:tc>
          <w:tcPr>
            <w:tcW w:w="5280" w:type="dxa"/>
            <w:tcBorders>
              <w:top w:val="single" w:sz="4" w:space="0" w:color="auto"/>
            </w:tcBorders>
          </w:tcPr>
          <w:p w:rsidR="00462994" w:rsidRDefault="00462994" w:rsidP="00462994">
            <w:pPr>
              <w:widowControl w:val="0"/>
              <w:suppressAutoHyphens/>
              <w:ind w:left="170" w:right="170"/>
              <w:jc w:val="both"/>
              <w:rPr>
                <w:rFonts w:ascii="Arial" w:hAnsi="Arial"/>
                <w:color w:val="000000"/>
                <w:sz w:val="20"/>
                <w:lang w:val="en-US"/>
              </w:rPr>
            </w:pPr>
            <w:r>
              <w:rPr>
                <w:rFonts w:ascii="Arial" w:hAnsi="Arial"/>
                <w:color w:val="000000"/>
                <w:sz w:val="20"/>
                <w:lang w:val="en-US"/>
              </w:rPr>
              <w:t>The Constitution was ratified at the inaugural meeting on September 26</w:t>
            </w:r>
            <w:r>
              <w:rPr>
                <w:rFonts w:ascii="Arial" w:hAnsi="Arial"/>
                <w:color w:val="000000"/>
                <w:sz w:val="20"/>
                <w:vertAlign w:val="superscript"/>
                <w:lang w:val="en-US"/>
              </w:rPr>
              <w:t>th</w:t>
            </w:r>
            <w:r>
              <w:rPr>
                <w:rFonts w:ascii="Arial" w:hAnsi="Arial"/>
                <w:color w:val="000000"/>
                <w:sz w:val="20"/>
                <w:lang w:val="en-US"/>
              </w:rPr>
              <w:t>, 1998.</w:t>
            </w:r>
          </w:p>
          <w:p w:rsidR="00462994" w:rsidRDefault="00462994" w:rsidP="00462994">
            <w:pPr>
              <w:widowControl w:val="0"/>
              <w:suppressAutoHyphens/>
              <w:ind w:left="170" w:right="170"/>
              <w:jc w:val="both"/>
              <w:rPr>
                <w:rFonts w:ascii="Arial" w:hAnsi="Arial"/>
                <w:color w:val="000000"/>
                <w:sz w:val="20"/>
                <w:lang w:val="en-US"/>
              </w:rPr>
            </w:pPr>
          </w:p>
          <w:p w:rsidR="00462994" w:rsidRDefault="00462994" w:rsidP="00462994">
            <w:pPr>
              <w:widowControl w:val="0"/>
              <w:suppressAutoHyphens/>
              <w:ind w:left="170" w:right="170"/>
              <w:jc w:val="both"/>
              <w:rPr>
                <w:rFonts w:ascii="Arial" w:hAnsi="Arial"/>
                <w:color w:val="000000"/>
                <w:sz w:val="20"/>
                <w:lang w:val="en-US"/>
              </w:rPr>
            </w:pPr>
            <w:r>
              <w:rPr>
                <w:rFonts w:ascii="Arial" w:hAnsi="Arial"/>
                <w:color w:val="000000"/>
                <w:sz w:val="20"/>
                <w:lang w:val="en-US"/>
              </w:rPr>
              <w:t>Modified by AGM September 2005 (para 2.8, 3.1, 8.1,  and 8.2)</w:t>
            </w:r>
          </w:p>
          <w:p w:rsidR="00462994" w:rsidRDefault="00462994" w:rsidP="00462994">
            <w:pPr>
              <w:widowControl w:val="0"/>
              <w:suppressAutoHyphens/>
              <w:ind w:left="170" w:right="170"/>
              <w:jc w:val="both"/>
              <w:rPr>
                <w:rFonts w:ascii="Arial" w:hAnsi="Arial"/>
                <w:color w:val="000000"/>
                <w:sz w:val="20"/>
                <w:lang w:val="en-US"/>
              </w:rPr>
            </w:pPr>
          </w:p>
          <w:p w:rsidR="00462994" w:rsidRDefault="00462994" w:rsidP="00462994">
            <w:pPr>
              <w:widowControl w:val="0"/>
              <w:suppressAutoHyphens/>
              <w:ind w:left="170" w:right="170"/>
              <w:jc w:val="both"/>
              <w:rPr>
                <w:rFonts w:ascii="Arial" w:hAnsi="Arial"/>
                <w:color w:val="000000"/>
                <w:sz w:val="20"/>
                <w:lang w:val="en-US"/>
              </w:rPr>
            </w:pPr>
            <w:r>
              <w:rPr>
                <w:rFonts w:ascii="Arial" w:hAnsi="Arial"/>
                <w:color w:val="000000"/>
                <w:sz w:val="20"/>
                <w:lang w:val="en-US"/>
              </w:rPr>
              <w:t>Modified by AGM September 2010 (2.3 and 8.1)</w:t>
            </w:r>
          </w:p>
          <w:p w:rsidR="00462994" w:rsidRDefault="00462994" w:rsidP="00462994">
            <w:pPr>
              <w:widowControl w:val="0"/>
              <w:suppressAutoHyphens/>
              <w:ind w:left="170" w:right="170"/>
              <w:jc w:val="both"/>
              <w:rPr>
                <w:rFonts w:ascii="Arial" w:hAnsi="Arial"/>
                <w:color w:val="000000"/>
                <w:sz w:val="20"/>
                <w:lang w:val="en-US"/>
              </w:rPr>
            </w:pPr>
          </w:p>
          <w:p w:rsidR="00462994" w:rsidRDefault="00462994" w:rsidP="00462994">
            <w:pPr>
              <w:widowControl w:val="0"/>
              <w:suppressAutoHyphens/>
              <w:ind w:left="170" w:right="170"/>
              <w:jc w:val="both"/>
              <w:rPr>
                <w:rFonts w:ascii="Arial" w:hAnsi="Arial"/>
                <w:color w:val="000000"/>
                <w:sz w:val="20"/>
                <w:lang w:val="en-US"/>
              </w:rPr>
            </w:pPr>
            <w:r>
              <w:rPr>
                <w:rFonts w:ascii="Arial" w:hAnsi="Arial"/>
                <w:color w:val="000000"/>
                <w:sz w:val="20"/>
                <w:lang w:val="en-US"/>
              </w:rPr>
              <w:t>Modified by AGM November 2013 (8.1 and 16.3)</w:t>
            </w:r>
          </w:p>
        </w:tc>
      </w:tr>
    </w:tbl>
    <w:p w:rsidR="002513C6" w:rsidRDefault="002513C6">
      <w:pPr>
        <w:widowControl w:val="0"/>
        <w:suppressAutoHyphens/>
        <w:jc w:val="both"/>
        <w:rPr>
          <w:rFonts w:ascii="Arial" w:hAnsi="Arial"/>
          <w:color w:val="000000"/>
          <w:sz w:val="20"/>
          <w:lang w:val="en-US"/>
        </w:rPr>
      </w:pPr>
    </w:p>
    <w:p w:rsidR="002513C6" w:rsidRDefault="002513C6">
      <w:pPr>
        <w:widowControl w:val="0"/>
        <w:suppressAutoHyphens/>
        <w:jc w:val="both"/>
        <w:rPr>
          <w:rFonts w:ascii="Arial" w:hAnsi="Arial"/>
          <w:color w:val="000000"/>
          <w:sz w:val="20"/>
          <w:lang w:val="en-US"/>
        </w:rPr>
      </w:pPr>
    </w:p>
    <w:p w:rsidR="002513C6" w:rsidRDefault="002513C6">
      <w:pPr>
        <w:widowControl w:val="0"/>
        <w:suppressAutoHyphens/>
        <w:jc w:val="both"/>
        <w:rPr>
          <w:rFonts w:ascii="Arial" w:hAnsi="Arial"/>
          <w:color w:val="000000"/>
          <w:sz w:val="20"/>
          <w:lang w:val="en-US"/>
        </w:rPr>
      </w:pPr>
    </w:p>
    <w:p w:rsidR="002513C6" w:rsidRDefault="002513C6">
      <w:pPr>
        <w:keepNext/>
        <w:widowControl w:val="0"/>
        <w:suppressAutoHyphens/>
        <w:jc w:val="both"/>
        <w:rPr>
          <w:rFonts w:ascii="Arial" w:hAnsi="Arial"/>
          <w:b/>
          <w:color w:val="000000"/>
          <w:sz w:val="20"/>
        </w:rPr>
      </w:pPr>
      <w:r>
        <w:rPr>
          <w:rFonts w:ascii="Arial" w:hAnsi="Arial"/>
          <w:b/>
          <w:color w:val="000000"/>
          <w:sz w:val="20"/>
        </w:rPr>
        <w:t>Für den Vorstand / the Board:</w:t>
      </w:r>
    </w:p>
    <w:p w:rsidR="002513C6" w:rsidRDefault="002513C6">
      <w:pPr>
        <w:keepNext/>
        <w:widowControl w:val="0"/>
        <w:suppressAutoHyphens/>
        <w:jc w:val="both"/>
        <w:rPr>
          <w:rFonts w:ascii="Arial" w:hAnsi="Arial"/>
          <w:color w:val="000000"/>
          <w:sz w:val="20"/>
        </w:rPr>
      </w:pPr>
    </w:p>
    <w:p w:rsidR="002513C6" w:rsidRDefault="00D27F47">
      <w:pPr>
        <w:keepNext/>
        <w:widowControl w:val="0"/>
        <w:suppressAutoHyphens/>
        <w:jc w:val="both"/>
        <w:rPr>
          <w:rFonts w:ascii="Arial" w:hAnsi="Arial"/>
          <w:color w:val="000000"/>
          <w:sz w:val="20"/>
        </w:rPr>
      </w:pPr>
      <w:r>
        <w:rPr>
          <w:rFonts w:ascii="Arial" w:hAnsi="Arial"/>
          <w:color w:val="000000"/>
          <w:sz w:val="20"/>
        </w:rPr>
        <w:t>November 2013</w:t>
      </w:r>
    </w:p>
    <w:p w:rsidR="002513C6" w:rsidRDefault="002513C6">
      <w:pPr>
        <w:keepNext/>
        <w:widowControl w:val="0"/>
        <w:suppressAutoHyphens/>
        <w:jc w:val="both"/>
        <w:rPr>
          <w:rFonts w:ascii="Arial" w:hAnsi="Arial"/>
          <w:color w:val="000000"/>
          <w:sz w:val="20"/>
        </w:rPr>
      </w:pPr>
    </w:p>
    <w:p w:rsidR="002513C6" w:rsidRDefault="002513C6">
      <w:pPr>
        <w:keepNext/>
        <w:widowControl w:val="0"/>
        <w:suppressAutoHyphens/>
        <w:jc w:val="both"/>
        <w:rPr>
          <w:rFonts w:ascii="Arial" w:hAnsi="Arial"/>
          <w:color w:val="000000"/>
          <w:sz w:val="20"/>
        </w:rPr>
      </w:pPr>
    </w:p>
    <w:p w:rsidR="002513C6" w:rsidRDefault="002513C6">
      <w:pPr>
        <w:keepNext/>
        <w:widowControl w:val="0"/>
        <w:numPr>
          <w:ilvl w:val="0"/>
          <w:numId w:val="1"/>
        </w:numPr>
        <w:tabs>
          <w:tab w:val="left" w:pos="360"/>
        </w:tabs>
        <w:suppressAutoHyphens/>
        <w:ind w:left="0" w:firstLine="0"/>
        <w:jc w:val="both"/>
        <w:rPr>
          <w:rFonts w:ascii="Arial" w:hAnsi="Arial"/>
          <w:color w:val="000000"/>
          <w:sz w:val="20"/>
        </w:rPr>
      </w:pPr>
      <w:r>
        <w:rPr>
          <w:rFonts w:ascii="Arial" w:hAnsi="Arial"/>
          <w:color w:val="000000"/>
          <w:sz w:val="20"/>
        </w:rPr>
        <w:t>Präsident / President</w:t>
      </w:r>
      <w:r>
        <w:rPr>
          <w:rFonts w:ascii="Arial" w:hAnsi="Arial"/>
          <w:color w:val="000000"/>
          <w:sz w:val="20"/>
        </w:rPr>
        <w:tab/>
      </w:r>
      <w:r>
        <w:rPr>
          <w:rFonts w:ascii="Arial" w:hAnsi="Arial"/>
          <w:color w:val="000000"/>
          <w:sz w:val="20"/>
        </w:rPr>
        <w:tab/>
      </w:r>
    </w:p>
    <w:p w:rsidR="002513C6" w:rsidRDefault="002513C6">
      <w:pPr>
        <w:keepNext/>
        <w:widowControl w:val="0"/>
        <w:numPr>
          <w:ilvl w:val="12"/>
          <w:numId w:val="0"/>
        </w:numPr>
        <w:suppressAutoHyphens/>
        <w:jc w:val="both"/>
        <w:rPr>
          <w:rFonts w:ascii="Arial" w:hAnsi="Arial"/>
          <w:color w:val="000000"/>
          <w:sz w:val="20"/>
        </w:rPr>
      </w:pPr>
    </w:p>
    <w:p w:rsidR="002513C6" w:rsidRDefault="00D27F47">
      <w:pPr>
        <w:keepNext/>
        <w:widowControl w:val="0"/>
        <w:numPr>
          <w:ilvl w:val="12"/>
          <w:numId w:val="0"/>
        </w:numPr>
        <w:suppressAutoHyphens/>
        <w:jc w:val="both"/>
        <w:rPr>
          <w:rFonts w:ascii="Arial" w:hAnsi="Arial"/>
          <w:color w:val="000000"/>
          <w:sz w:val="20"/>
        </w:rPr>
      </w:pPr>
      <w:r w:rsidRPr="00D27F47">
        <w:rPr>
          <w:rFonts w:ascii="Arial" w:hAnsi="Arial"/>
          <w:color w:val="000000"/>
          <w:sz w:val="20"/>
        </w:rPr>
        <w:t>Stefano Comazzi</w:t>
      </w:r>
      <w:r>
        <w:rPr>
          <w:rFonts w:ascii="Arial" w:hAnsi="Arial"/>
          <w:color w:val="000000"/>
          <w:sz w:val="20"/>
        </w:rPr>
        <w:t>, Milan, Italy</w:t>
      </w:r>
    </w:p>
    <w:p w:rsidR="002513C6" w:rsidRDefault="002513C6">
      <w:pPr>
        <w:keepNext/>
        <w:widowControl w:val="0"/>
        <w:numPr>
          <w:ilvl w:val="12"/>
          <w:numId w:val="0"/>
        </w:numPr>
        <w:suppressAutoHyphens/>
        <w:jc w:val="both"/>
        <w:rPr>
          <w:rFonts w:ascii="Arial" w:hAnsi="Arial"/>
          <w:color w:val="000000"/>
          <w:sz w:val="20"/>
        </w:rPr>
      </w:pPr>
    </w:p>
    <w:p w:rsidR="002513C6" w:rsidRDefault="002513C6">
      <w:pPr>
        <w:keepNext/>
        <w:widowControl w:val="0"/>
        <w:numPr>
          <w:ilvl w:val="12"/>
          <w:numId w:val="0"/>
        </w:numPr>
        <w:suppressAutoHyphens/>
        <w:jc w:val="both"/>
        <w:rPr>
          <w:rFonts w:ascii="Arial" w:hAnsi="Arial"/>
          <w:color w:val="000000"/>
          <w:sz w:val="20"/>
        </w:rPr>
      </w:pPr>
    </w:p>
    <w:p w:rsidR="002513C6" w:rsidRDefault="002513C6">
      <w:pPr>
        <w:keepNext/>
        <w:widowControl w:val="0"/>
        <w:numPr>
          <w:ilvl w:val="0"/>
          <w:numId w:val="1"/>
        </w:numPr>
        <w:tabs>
          <w:tab w:val="left" w:pos="360"/>
        </w:tabs>
        <w:suppressAutoHyphens/>
        <w:ind w:left="0" w:firstLine="0"/>
        <w:jc w:val="both"/>
        <w:rPr>
          <w:rFonts w:ascii="Arial" w:hAnsi="Arial"/>
          <w:color w:val="000000"/>
          <w:sz w:val="20"/>
        </w:rPr>
      </w:pPr>
      <w:r>
        <w:rPr>
          <w:rFonts w:ascii="Arial" w:hAnsi="Arial"/>
          <w:color w:val="000000"/>
          <w:sz w:val="20"/>
        </w:rPr>
        <w:t>Vizepräsident / Vice-President</w:t>
      </w:r>
      <w:r>
        <w:rPr>
          <w:rFonts w:ascii="Arial" w:hAnsi="Arial"/>
          <w:color w:val="000000"/>
          <w:sz w:val="20"/>
        </w:rPr>
        <w:tab/>
      </w:r>
    </w:p>
    <w:p w:rsidR="002513C6" w:rsidRDefault="002513C6">
      <w:pPr>
        <w:keepNext/>
        <w:widowControl w:val="0"/>
        <w:numPr>
          <w:ilvl w:val="12"/>
          <w:numId w:val="0"/>
        </w:numPr>
        <w:suppressAutoHyphens/>
        <w:jc w:val="both"/>
        <w:rPr>
          <w:rFonts w:ascii="Arial" w:hAnsi="Arial"/>
          <w:color w:val="000000"/>
          <w:sz w:val="20"/>
        </w:rPr>
      </w:pPr>
    </w:p>
    <w:p w:rsidR="002513C6" w:rsidRDefault="00572CCF">
      <w:pPr>
        <w:keepNext/>
        <w:widowControl w:val="0"/>
        <w:numPr>
          <w:ilvl w:val="12"/>
          <w:numId w:val="0"/>
        </w:numPr>
        <w:suppressAutoHyphens/>
        <w:jc w:val="both"/>
        <w:rPr>
          <w:rFonts w:ascii="Arial" w:hAnsi="Arial"/>
          <w:color w:val="000000"/>
          <w:sz w:val="20"/>
        </w:rPr>
      </w:pPr>
      <w:r w:rsidRPr="00572CCF">
        <w:rPr>
          <w:rFonts w:ascii="Arial" w:hAnsi="Arial"/>
          <w:color w:val="000000"/>
          <w:sz w:val="20"/>
        </w:rPr>
        <w:t>Stephan Neumann</w:t>
      </w:r>
      <w:r>
        <w:rPr>
          <w:rFonts w:ascii="Arial" w:hAnsi="Arial"/>
          <w:color w:val="000000"/>
          <w:sz w:val="20"/>
        </w:rPr>
        <w:t xml:space="preserve">, </w:t>
      </w:r>
      <w:r w:rsidRPr="00572CCF">
        <w:rPr>
          <w:rFonts w:ascii="Arial" w:hAnsi="Arial"/>
          <w:color w:val="000000"/>
          <w:sz w:val="20"/>
        </w:rPr>
        <w:t>Gleichen</w:t>
      </w:r>
      <w:r>
        <w:rPr>
          <w:rFonts w:ascii="Arial" w:hAnsi="Arial"/>
          <w:color w:val="000000"/>
          <w:sz w:val="20"/>
        </w:rPr>
        <w:t xml:space="preserve">, </w:t>
      </w:r>
      <w:r w:rsidRPr="00572CCF">
        <w:rPr>
          <w:rFonts w:ascii="Arial" w:hAnsi="Arial"/>
          <w:color w:val="000000"/>
          <w:sz w:val="20"/>
        </w:rPr>
        <w:t>Germany</w:t>
      </w:r>
    </w:p>
    <w:p w:rsidR="002513C6" w:rsidRDefault="002513C6">
      <w:pPr>
        <w:keepNext/>
        <w:widowControl w:val="0"/>
        <w:numPr>
          <w:ilvl w:val="12"/>
          <w:numId w:val="0"/>
        </w:numPr>
        <w:suppressAutoHyphens/>
        <w:jc w:val="both"/>
        <w:rPr>
          <w:rFonts w:ascii="Arial" w:hAnsi="Arial"/>
          <w:color w:val="000000"/>
          <w:sz w:val="20"/>
        </w:rPr>
      </w:pPr>
    </w:p>
    <w:p w:rsidR="002513C6" w:rsidRDefault="002513C6">
      <w:pPr>
        <w:keepNext/>
        <w:widowControl w:val="0"/>
        <w:numPr>
          <w:ilvl w:val="12"/>
          <w:numId w:val="0"/>
        </w:numPr>
        <w:suppressAutoHyphens/>
        <w:jc w:val="both"/>
        <w:rPr>
          <w:rFonts w:ascii="Arial" w:hAnsi="Arial"/>
          <w:color w:val="000000"/>
          <w:sz w:val="20"/>
        </w:rPr>
      </w:pPr>
    </w:p>
    <w:p w:rsidR="002513C6" w:rsidRDefault="002513C6">
      <w:pPr>
        <w:keepNext/>
        <w:widowControl w:val="0"/>
        <w:numPr>
          <w:ilvl w:val="0"/>
          <w:numId w:val="1"/>
        </w:numPr>
        <w:tabs>
          <w:tab w:val="left" w:pos="360"/>
        </w:tabs>
        <w:suppressAutoHyphens/>
        <w:ind w:left="0" w:firstLine="0"/>
        <w:jc w:val="both"/>
        <w:rPr>
          <w:rFonts w:ascii="Arial" w:hAnsi="Arial"/>
          <w:color w:val="000000"/>
          <w:sz w:val="20"/>
        </w:rPr>
      </w:pPr>
      <w:r>
        <w:rPr>
          <w:rFonts w:ascii="Arial" w:hAnsi="Arial"/>
          <w:color w:val="000000"/>
          <w:sz w:val="20"/>
        </w:rPr>
        <w:t>Schriftführer / Secretary</w:t>
      </w:r>
      <w:r>
        <w:rPr>
          <w:rFonts w:ascii="Arial" w:hAnsi="Arial"/>
          <w:color w:val="000000"/>
          <w:sz w:val="20"/>
        </w:rPr>
        <w:tab/>
      </w:r>
      <w:r>
        <w:rPr>
          <w:rFonts w:ascii="Arial" w:hAnsi="Arial"/>
          <w:color w:val="000000"/>
          <w:sz w:val="20"/>
        </w:rPr>
        <w:tab/>
      </w:r>
    </w:p>
    <w:p w:rsidR="002513C6" w:rsidRDefault="002513C6">
      <w:pPr>
        <w:keepNext/>
        <w:widowControl w:val="0"/>
        <w:numPr>
          <w:ilvl w:val="12"/>
          <w:numId w:val="0"/>
        </w:numPr>
        <w:suppressAutoHyphens/>
        <w:jc w:val="both"/>
        <w:rPr>
          <w:rFonts w:ascii="Arial" w:hAnsi="Arial"/>
          <w:color w:val="000000"/>
          <w:sz w:val="20"/>
        </w:rPr>
      </w:pPr>
    </w:p>
    <w:p w:rsidR="002513C6" w:rsidRDefault="00572CCF">
      <w:pPr>
        <w:keepNext/>
        <w:widowControl w:val="0"/>
        <w:numPr>
          <w:ilvl w:val="12"/>
          <w:numId w:val="0"/>
        </w:numPr>
        <w:suppressAutoHyphens/>
        <w:jc w:val="both"/>
        <w:rPr>
          <w:rFonts w:ascii="Arial" w:hAnsi="Arial"/>
          <w:color w:val="000000"/>
          <w:sz w:val="20"/>
        </w:rPr>
      </w:pPr>
      <w:r>
        <w:rPr>
          <w:rFonts w:ascii="Arial" w:hAnsi="Arial"/>
          <w:color w:val="000000"/>
          <w:sz w:val="20"/>
        </w:rPr>
        <w:t xml:space="preserve">Kate English, </w:t>
      </w:r>
      <w:r w:rsidRPr="00572CCF">
        <w:rPr>
          <w:rFonts w:ascii="Arial" w:hAnsi="Arial"/>
          <w:color w:val="000000"/>
          <w:sz w:val="20"/>
        </w:rPr>
        <w:t>Welwyn Garden City</w:t>
      </w:r>
      <w:r>
        <w:rPr>
          <w:rFonts w:ascii="Arial" w:hAnsi="Arial"/>
          <w:color w:val="000000"/>
          <w:sz w:val="20"/>
        </w:rPr>
        <w:t>, UK</w:t>
      </w:r>
    </w:p>
    <w:p w:rsidR="002513C6" w:rsidRDefault="002513C6">
      <w:pPr>
        <w:keepNext/>
        <w:widowControl w:val="0"/>
        <w:numPr>
          <w:ilvl w:val="12"/>
          <w:numId w:val="0"/>
        </w:numPr>
        <w:suppressAutoHyphens/>
        <w:jc w:val="both"/>
        <w:rPr>
          <w:rFonts w:ascii="Arial" w:hAnsi="Arial"/>
          <w:color w:val="000000"/>
          <w:sz w:val="20"/>
        </w:rPr>
      </w:pPr>
    </w:p>
    <w:p w:rsidR="002513C6" w:rsidRDefault="002513C6">
      <w:pPr>
        <w:keepNext/>
        <w:widowControl w:val="0"/>
        <w:numPr>
          <w:ilvl w:val="12"/>
          <w:numId w:val="0"/>
        </w:numPr>
        <w:suppressAutoHyphens/>
        <w:jc w:val="both"/>
        <w:rPr>
          <w:rFonts w:ascii="Arial" w:hAnsi="Arial"/>
          <w:color w:val="000000"/>
          <w:sz w:val="20"/>
        </w:rPr>
      </w:pPr>
    </w:p>
    <w:p w:rsidR="002513C6" w:rsidRDefault="002513C6">
      <w:pPr>
        <w:keepNext/>
        <w:widowControl w:val="0"/>
        <w:numPr>
          <w:ilvl w:val="0"/>
          <w:numId w:val="1"/>
        </w:numPr>
        <w:tabs>
          <w:tab w:val="left" w:pos="360"/>
        </w:tabs>
        <w:suppressAutoHyphens/>
        <w:ind w:left="0" w:firstLine="0"/>
        <w:jc w:val="both"/>
        <w:rPr>
          <w:rFonts w:ascii="Arial" w:hAnsi="Arial"/>
          <w:color w:val="000000"/>
          <w:sz w:val="20"/>
        </w:rPr>
      </w:pPr>
      <w:r>
        <w:rPr>
          <w:rFonts w:ascii="Arial" w:hAnsi="Arial"/>
          <w:color w:val="000000"/>
          <w:sz w:val="20"/>
        </w:rPr>
        <w:t>Schatzmeister / Treasurer</w:t>
      </w:r>
      <w:r>
        <w:rPr>
          <w:rFonts w:ascii="Arial" w:hAnsi="Arial"/>
          <w:color w:val="000000"/>
          <w:sz w:val="20"/>
        </w:rPr>
        <w:tab/>
      </w:r>
      <w:r>
        <w:rPr>
          <w:rFonts w:ascii="Arial" w:hAnsi="Arial"/>
          <w:color w:val="000000"/>
          <w:sz w:val="20"/>
        </w:rPr>
        <w:tab/>
      </w:r>
    </w:p>
    <w:p w:rsidR="002513C6" w:rsidRDefault="002513C6">
      <w:pPr>
        <w:keepNext/>
        <w:widowControl w:val="0"/>
        <w:tabs>
          <w:tab w:val="left" w:pos="360"/>
        </w:tabs>
        <w:suppressAutoHyphens/>
        <w:jc w:val="both"/>
        <w:rPr>
          <w:rFonts w:ascii="Arial" w:hAnsi="Arial"/>
          <w:color w:val="000000"/>
          <w:sz w:val="20"/>
        </w:rPr>
      </w:pPr>
    </w:p>
    <w:p w:rsidR="002513C6" w:rsidRDefault="00572CCF">
      <w:pPr>
        <w:keepNext/>
        <w:widowControl w:val="0"/>
        <w:tabs>
          <w:tab w:val="left" w:pos="360"/>
        </w:tabs>
        <w:suppressAutoHyphens/>
        <w:jc w:val="both"/>
        <w:rPr>
          <w:rFonts w:ascii="Arial" w:hAnsi="Arial"/>
          <w:color w:val="000000"/>
          <w:sz w:val="20"/>
        </w:rPr>
      </w:pPr>
      <w:r w:rsidRPr="00572CCF">
        <w:rPr>
          <w:rFonts w:ascii="Arial" w:hAnsi="Arial"/>
          <w:color w:val="000000"/>
          <w:sz w:val="20"/>
        </w:rPr>
        <w:t>Mark Pinches</w:t>
      </w:r>
      <w:r>
        <w:rPr>
          <w:rFonts w:ascii="Arial" w:hAnsi="Arial"/>
          <w:color w:val="000000"/>
          <w:sz w:val="20"/>
        </w:rPr>
        <w:t xml:space="preserve">, </w:t>
      </w:r>
      <w:r w:rsidRPr="00572CCF">
        <w:rPr>
          <w:rFonts w:ascii="Arial" w:hAnsi="Arial"/>
          <w:color w:val="000000"/>
          <w:sz w:val="20"/>
        </w:rPr>
        <w:t>Macclesfield</w:t>
      </w:r>
      <w:r>
        <w:rPr>
          <w:rFonts w:ascii="Arial" w:hAnsi="Arial"/>
          <w:color w:val="000000"/>
          <w:sz w:val="20"/>
        </w:rPr>
        <w:t xml:space="preserve">, </w:t>
      </w:r>
      <w:r w:rsidRPr="00572CCF">
        <w:rPr>
          <w:rFonts w:ascii="Arial" w:hAnsi="Arial"/>
          <w:color w:val="000000"/>
          <w:sz w:val="20"/>
        </w:rPr>
        <w:t>UK</w:t>
      </w:r>
    </w:p>
    <w:p w:rsidR="002513C6" w:rsidRDefault="002513C6">
      <w:pPr>
        <w:keepNext/>
        <w:widowControl w:val="0"/>
        <w:tabs>
          <w:tab w:val="left" w:pos="360"/>
        </w:tabs>
        <w:suppressAutoHyphens/>
        <w:jc w:val="both"/>
        <w:rPr>
          <w:rFonts w:ascii="Arial" w:hAnsi="Arial"/>
          <w:color w:val="000000"/>
          <w:sz w:val="20"/>
        </w:rPr>
      </w:pPr>
    </w:p>
    <w:p w:rsidR="002513C6" w:rsidRDefault="002513C6">
      <w:pPr>
        <w:keepNext/>
        <w:widowControl w:val="0"/>
        <w:tabs>
          <w:tab w:val="left" w:pos="360"/>
        </w:tabs>
        <w:suppressAutoHyphens/>
        <w:jc w:val="both"/>
        <w:rPr>
          <w:rFonts w:ascii="Arial" w:hAnsi="Arial"/>
          <w:color w:val="000000"/>
          <w:sz w:val="20"/>
        </w:rPr>
      </w:pPr>
    </w:p>
    <w:sectPr w:rsidR="002513C6" w:rsidSect="00957798">
      <w:footerReference w:type="default" r:id="rId7"/>
      <w:pgSz w:w="11906" w:h="16838"/>
      <w:pgMar w:top="1134" w:right="851" w:bottom="1134" w:left="851"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7593F" w:rsidRDefault="0007593F">
      <w:r>
        <w:separator/>
      </w:r>
    </w:p>
  </w:endnote>
  <w:endnote w:type="continuationSeparator" w:id="0">
    <w:p w:rsidR="0007593F" w:rsidRDefault="0007593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76F1" w:rsidRDefault="003A4029">
    <w:pPr>
      <w:pStyle w:val="Fuzeile"/>
      <w:framePr w:wrap="auto" w:vAnchor="text" w:hAnchor="margin" w:xAlign="right" w:y="1"/>
      <w:rPr>
        <w:rStyle w:val="Seitenzahl"/>
      </w:rPr>
    </w:pPr>
    <w:r>
      <w:rPr>
        <w:rStyle w:val="Seitenzahl"/>
      </w:rPr>
      <w:fldChar w:fldCharType="begin"/>
    </w:r>
    <w:r w:rsidR="009D76F1">
      <w:rPr>
        <w:rStyle w:val="Seitenzahl"/>
      </w:rPr>
      <w:instrText xml:space="preserve">PAGE  </w:instrText>
    </w:r>
    <w:r>
      <w:rPr>
        <w:rStyle w:val="Seitenzahl"/>
      </w:rPr>
      <w:fldChar w:fldCharType="separate"/>
    </w:r>
    <w:r w:rsidR="00E34BB7">
      <w:rPr>
        <w:rStyle w:val="Seitenzahl"/>
        <w:noProof/>
      </w:rPr>
      <w:t>1</w:t>
    </w:r>
    <w:r>
      <w:rPr>
        <w:rStyle w:val="Seitenzahl"/>
      </w:rPr>
      <w:fldChar w:fldCharType="end"/>
    </w:r>
  </w:p>
  <w:p w:rsidR="009D76F1" w:rsidRDefault="009D76F1">
    <w:pPr>
      <w:pStyle w:val="Fuzeile"/>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7593F" w:rsidRDefault="0007593F">
      <w:r>
        <w:separator/>
      </w:r>
    </w:p>
  </w:footnote>
  <w:footnote w:type="continuationSeparator" w:id="0">
    <w:p w:rsidR="0007593F" w:rsidRDefault="0007593F">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6F3FF6"/>
    <w:multiLevelType w:val="singleLevel"/>
    <w:tmpl w:val="0C5C7316"/>
    <w:lvl w:ilvl="0">
      <w:start w:val="1"/>
      <w:numFmt w:val="decimal"/>
      <w:lvlText w:val="%1."/>
      <w:legacy w:legacy="1" w:legacySpace="0" w:legacyIndent="360"/>
      <w:lvlJc w:val="left"/>
      <w:pPr>
        <w:ind w:left="360" w:hanging="36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25"/>
  <w:proofState w:spelling="clean" w:grammar="clean"/>
  <w:stylePaneFormatFilter w:val="3F01"/>
  <w:defaultTabStop w:val="708"/>
  <w:hyphenationZone w:val="425"/>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rsids>
    <w:rsidRoot w:val="00E52911"/>
    <w:rsid w:val="0007593F"/>
    <w:rsid w:val="000C2A68"/>
    <w:rsid w:val="00121315"/>
    <w:rsid w:val="00162517"/>
    <w:rsid w:val="002513C6"/>
    <w:rsid w:val="00285141"/>
    <w:rsid w:val="002C25C6"/>
    <w:rsid w:val="003215B4"/>
    <w:rsid w:val="00395050"/>
    <w:rsid w:val="003A4029"/>
    <w:rsid w:val="00421BDD"/>
    <w:rsid w:val="0044055C"/>
    <w:rsid w:val="00462994"/>
    <w:rsid w:val="00475B5F"/>
    <w:rsid w:val="00572CCF"/>
    <w:rsid w:val="005E06C9"/>
    <w:rsid w:val="00682925"/>
    <w:rsid w:val="00693FF3"/>
    <w:rsid w:val="006B4FEE"/>
    <w:rsid w:val="00795A7E"/>
    <w:rsid w:val="007A1E0C"/>
    <w:rsid w:val="007D217E"/>
    <w:rsid w:val="008127C9"/>
    <w:rsid w:val="00835E40"/>
    <w:rsid w:val="00846A0D"/>
    <w:rsid w:val="008C4791"/>
    <w:rsid w:val="00957798"/>
    <w:rsid w:val="0099459A"/>
    <w:rsid w:val="009C1B65"/>
    <w:rsid w:val="009D76F1"/>
    <w:rsid w:val="00A05222"/>
    <w:rsid w:val="00A879C8"/>
    <w:rsid w:val="00AB2503"/>
    <w:rsid w:val="00BA3E9B"/>
    <w:rsid w:val="00BC3B99"/>
    <w:rsid w:val="00C333E1"/>
    <w:rsid w:val="00C60CEE"/>
    <w:rsid w:val="00C8070F"/>
    <w:rsid w:val="00D01278"/>
    <w:rsid w:val="00D27F47"/>
    <w:rsid w:val="00E12426"/>
    <w:rsid w:val="00E272DC"/>
    <w:rsid w:val="00E34BB7"/>
    <w:rsid w:val="00E52911"/>
    <w:rsid w:val="00E82BF3"/>
    <w:rsid w:val="00EE74C2"/>
    <w:rsid w:val="00F74DC3"/>
    <w:rsid w:val="00F83FF4"/>
    <w:rsid w:val="00FC60D7"/>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reet"/>
  <w:smartTagType w:namespaceuri="urn:schemas-microsoft-com:office:smarttags" w:name="address"/>
  <w:smartTagType w:namespaceuri="urn:schemas-microsoft-com:office:smarttags" w:name="country-region"/>
  <w:smartTagType w:namespaceuri="urn:schemas-microsoft-com:office:smarttags" w:name="place"/>
  <w:smartTagType w:namespaceuri="urn:schemas-microsoft-com:office:smarttags" w:name="City"/>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957798"/>
    <w:rPr>
      <w:sz w:val="24"/>
    </w:rPr>
  </w:style>
  <w:style w:type="paragraph" w:styleId="berschrift1">
    <w:name w:val="heading 1"/>
    <w:basedOn w:val="Standard"/>
    <w:next w:val="Standard"/>
    <w:qFormat/>
    <w:rsid w:val="00957798"/>
    <w:pPr>
      <w:keepNext/>
      <w:widowControl w:val="0"/>
      <w:suppressAutoHyphens/>
      <w:jc w:val="both"/>
      <w:outlineLvl w:val="0"/>
    </w:pPr>
    <w:rPr>
      <w:rFonts w:ascii="Arial" w:hAnsi="Arial"/>
      <w:b/>
      <w:color w:val="000000"/>
    </w:rPr>
  </w:style>
  <w:style w:type="paragraph" w:styleId="berschrift2">
    <w:name w:val="heading 2"/>
    <w:basedOn w:val="Standard"/>
    <w:next w:val="Standard"/>
    <w:qFormat/>
    <w:rsid w:val="00957798"/>
    <w:pPr>
      <w:keepNext/>
      <w:widowControl w:val="0"/>
      <w:suppressAutoHyphens/>
      <w:ind w:left="170" w:right="170"/>
      <w:jc w:val="both"/>
      <w:outlineLvl w:val="1"/>
    </w:pPr>
    <w:rPr>
      <w:rFonts w:ascii="Arial" w:hAnsi="Arial"/>
      <w:b/>
      <w:color w:val="000000"/>
      <w:sz w:val="20"/>
      <w:lang w:val="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Fuzeile">
    <w:name w:val="footer"/>
    <w:basedOn w:val="Standard"/>
    <w:rsid w:val="00957798"/>
    <w:pPr>
      <w:tabs>
        <w:tab w:val="center" w:pos="4536"/>
        <w:tab w:val="right" w:pos="9072"/>
      </w:tabs>
    </w:pPr>
  </w:style>
  <w:style w:type="character" w:styleId="Seitenzahl">
    <w:name w:val="page number"/>
    <w:basedOn w:val="Absatz-Standardschriftart"/>
    <w:rsid w:val="00957798"/>
  </w:style>
  <w:style w:type="paragraph" w:styleId="Textkrper">
    <w:name w:val="Body Text"/>
    <w:basedOn w:val="Standard"/>
    <w:rsid w:val="00957798"/>
    <w:pPr>
      <w:widowControl w:val="0"/>
      <w:suppressAutoHyphens/>
      <w:jc w:val="both"/>
    </w:pPr>
    <w:rPr>
      <w:rFonts w:ascii="Arial" w:hAnsi="Arial"/>
      <w:color w:val="000000"/>
    </w:rPr>
  </w:style>
  <w:style w:type="paragraph" w:styleId="Blocktext">
    <w:name w:val="Block Text"/>
    <w:basedOn w:val="Standard"/>
    <w:rsid w:val="00957798"/>
    <w:pPr>
      <w:widowControl w:val="0"/>
      <w:spacing w:before="40" w:after="40"/>
      <w:ind w:left="170" w:right="170"/>
      <w:jc w:val="both"/>
    </w:pPr>
    <w:rPr>
      <w:rFonts w:ascii="Arial" w:hAnsi="Arial"/>
      <w:color w:val="000000"/>
      <w:sz w:val="20"/>
      <w:lang w:val="en-US"/>
    </w:rPr>
  </w:style>
</w:styles>
</file>

<file path=word/webSettings.xml><?xml version="1.0" encoding="utf-8"?>
<w:webSettings xmlns:r="http://schemas.openxmlformats.org/officeDocument/2006/relationships" xmlns:w="http://schemas.openxmlformats.org/wordprocessingml/2006/main">
  <w:divs>
    <w:div w:id="230314323">
      <w:bodyDiv w:val="1"/>
      <w:marLeft w:val="0"/>
      <w:marRight w:val="0"/>
      <w:marTop w:val="0"/>
      <w:marBottom w:val="0"/>
      <w:divBdr>
        <w:top w:val="none" w:sz="0" w:space="0" w:color="auto"/>
        <w:left w:val="none" w:sz="0" w:space="0" w:color="auto"/>
        <w:bottom w:val="none" w:sz="0" w:space="0" w:color="auto"/>
        <w:right w:val="none" w:sz="0" w:space="0" w:color="auto"/>
      </w:divBdr>
    </w:div>
    <w:div w:id="906956831">
      <w:bodyDiv w:val="1"/>
      <w:marLeft w:val="0"/>
      <w:marRight w:val="0"/>
      <w:marTop w:val="0"/>
      <w:marBottom w:val="0"/>
      <w:divBdr>
        <w:top w:val="none" w:sz="0" w:space="0" w:color="auto"/>
        <w:left w:val="none" w:sz="0" w:space="0" w:color="auto"/>
        <w:bottom w:val="none" w:sz="0" w:space="0" w:color="auto"/>
        <w:right w:val="none" w:sz="0" w:space="0" w:color="auto"/>
      </w:divBdr>
    </w:div>
    <w:div w:id="1686441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3876</Words>
  <Characters>24424</Characters>
  <Application>Microsoft Office Word</Application>
  <DocSecurity>0</DocSecurity>
  <Lines>203</Lines>
  <Paragraphs>56</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European Society of Veterinary Clinical Pathology</vt:lpstr>
      <vt:lpstr>European Society of Veterinary Clinical Pathology</vt:lpstr>
    </vt:vector>
  </TitlesOfParts>
  <Company>Universität München</Company>
  <LinksUpToDate>false</LinksUpToDate>
  <CharactersWithSpaces>28244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European Society of Veterinary Clinical Pathology</dc:title>
  <dc:creator>Schweigler</dc:creator>
  <cp:lastModifiedBy>Peter Graham</cp:lastModifiedBy>
  <cp:revision>6</cp:revision>
  <cp:lastPrinted>2018-02-12T08:57:00Z</cp:lastPrinted>
  <dcterms:created xsi:type="dcterms:W3CDTF">2018-02-09T09:01:00Z</dcterms:created>
  <dcterms:modified xsi:type="dcterms:W3CDTF">2018-02-09T14:21:00Z</dcterms:modified>
</cp:coreProperties>
</file>