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1434" w:rsidRDefault="00A9143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jc w:val="center"/>
        <w:rPr>
          <w:b/>
          <w:bCs/>
          <w:sz w:val="32"/>
          <w:szCs w:val="32"/>
          <w:lang w:val="en-US"/>
        </w:rPr>
      </w:pPr>
      <w:bookmarkStart w:id="0" w:name="_GoBack"/>
      <w:r>
        <w:rPr>
          <w:b/>
          <w:bCs/>
          <w:sz w:val="32"/>
          <w:szCs w:val="32"/>
          <w:lang w:val="en-US"/>
        </w:rPr>
        <w:t>Annex I</w:t>
      </w:r>
    </w:p>
    <w:bookmarkEnd w:id="0"/>
    <w:p w:rsidR="001C484B" w:rsidRDefault="001C484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jc w:val="center"/>
        <w:rPr>
          <w:b/>
          <w:bCs/>
          <w:sz w:val="32"/>
          <w:szCs w:val="32"/>
          <w:lang w:val="en-US"/>
        </w:rPr>
      </w:pPr>
    </w:p>
    <w:p w:rsidR="00A91434" w:rsidRDefault="00263227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jc w:val="center"/>
        <w:rPr>
          <w:b/>
          <w:bCs/>
          <w:sz w:val="32"/>
          <w:szCs w:val="32"/>
          <w:lang w:val="en-US"/>
        </w:rPr>
      </w:pPr>
      <w:r>
        <w:rPr>
          <w:b/>
          <w:bCs/>
          <w:sz w:val="32"/>
          <w:szCs w:val="32"/>
          <w:lang w:val="en-US"/>
        </w:rPr>
        <w:t xml:space="preserve">ECVCP Application </w:t>
      </w:r>
      <w:r w:rsidR="00A91434">
        <w:rPr>
          <w:b/>
          <w:bCs/>
          <w:sz w:val="32"/>
          <w:szCs w:val="32"/>
          <w:lang w:val="en-US"/>
        </w:rPr>
        <w:t xml:space="preserve">for </w:t>
      </w:r>
      <w:r>
        <w:rPr>
          <w:b/>
          <w:bCs/>
          <w:sz w:val="32"/>
          <w:szCs w:val="32"/>
          <w:lang w:val="en-US"/>
        </w:rPr>
        <w:t>Reaccreditation</w:t>
      </w:r>
    </w:p>
    <w:p w:rsidR="00A91434" w:rsidRDefault="00A9143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</w:p>
    <w:tbl>
      <w:tblPr>
        <w:tblW w:w="9142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331"/>
        <w:gridCol w:w="5811"/>
      </w:tblGrid>
      <w:tr w:rsidR="00A91434">
        <w:trPr>
          <w:trHeight w:val="574"/>
        </w:trPr>
        <w:tc>
          <w:tcPr>
            <w:tcW w:w="3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Style w:val="Head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clear" w:pos="9072"/>
                <w:tab w:val="right" w:pos="9044"/>
              </w:tabs>
              <w:spacing w:line="280" w:lineRule="exact"/>
            </w:pPr>
            <w:r>
              <w:t>Name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333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581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574"/>
        </w:trPr>
        <w:tc>
          <w:tcPr>
            <w:tcW w:w="3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Qualifications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574"/>
        </w:trPr>
        <w:tc>
          <w:tcPr>
            <w:tcW w:w="3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Current position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 w:rsidTr="001C484B">
        <w:trPr>
          <w:trHeight w:val="1485"/>
        </w:trPr>
        <w:tc>
          <w:tcPr>
            <w:tcW w:w="3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Style w:val="Head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clear" w:pos="9072"/>
                <w:tab w:val="right" w:pos="9044"/>
              </w:tabs>
              <w:spacing w:line="280" w:lineRule="exact"/>
              <w:rPr>
                <w:lang w:val="en-US"/>
              </w:rPr>
            </w:pPr>
            <w:r>
              <w:rPr>
                <w:lang w:val="en-US"/>
              </w:rPr>
              <w:t>Address</w:t>
            </w:r>
            <w:r>
              <w:rPr>
                <w:lang w:val="en-US"/>
              </w:rPr>
              <w:tab/>
              <w:t xml:space="preserve">             Institution</w:t>
            </w:r>
          </w:p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jc w:val="right"/>
              <w:rPr>
                <w:lang w:val="en-US"/>
              </w:rPr>
            </w:pPr>
            <w:r>
              <w:rPr>
                <w:lang w:val="en-US"/>
              </w:rPr>
              <w:tab/>
            </w:r>
            <w:r>
              <w:rPr>
                <w:lang w:val="en-US"/>
              </w:rPr>
              <w:tab/>
            </w:r>
            <w:r>
              <w:rPr>
                <w:lang w:val="en-US"/>
              </w:rPr>
              <w:tab/>
              <w:t>Street</w:t>
            </w:r>
          </w:p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jc w:val="right"/>
              <w:rPr>
                <w:lang w:val="en-US"/>
              </w:rPr>
            </w:pPr>
            <w:r>
              <w:rPr>
                <w:lang w:val="en-US"/>
              </w:rPr>
              <w:t>City</w:t>
            </w:r>
          </w:p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jc w:val="right"/>
              <w:rPr>
                <w:lang w:val="en-US"/>
              </w:rPr>
            </w:pPr>
            <w:r>
              <w:rPr>
                <w:lang w:val="en-US"/>
              </w:rPr>
              <w:t>Post Code</w:t>
            </w:r>
          </w:p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jc w:val="right"/>
            </w:pPr>
            <w:r>
              <w:t>Country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574"/>
        </w:trPr>
        <w:tc>
          <w:tcPr>
            <w:tcW w:w="3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Phone number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574"/>
        </w:trPr>
        <w:tc>
          <w:tcPr>
            <w:tcW w:w="3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Fax number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574"/>
        </w:trPr>
        <w:tc>
          <w:tcPr>
            <w:tcW w:w="3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e-mail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333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581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574"/>
        </w:trPr>
        <w:tc>
          <w:tcPr>
            <w:tcW w:w="3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Date of initial certification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574"/>
        </w:trPr>
        <w:tc>
          <w:tcPr>
            <w:tcW w:w="3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Period of evaluation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89"/>
        </w:trPr>
        <w:tc>
          <w:tcPr>
            <w:tcW w:w="3331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5811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844"/>
        </w:trPr>
        <w:tc>
          <w:tcPr>
            <w:tcW w:w="9142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lang w:val="en-US"/>
              </w:rPr>
              <w:t xml:space="preserve">I undersigned, hereby certify that I have continuously </w:t>
            </w:r>
            <w:proofErr w:type="spellStart"/>
            <w:r>
              <w:rPr>
                <w:lang w:val="en-US"/>
              </w:rPr>
              <w:t>practised</w:t>
            </w:r>
            <w:proofErr w:type="spellEnd"/>
            <w:r>
              <w:rPr>
                <w:lang w:val="en-US"/>
              </w:rPr>
              <w:t xml:space="preserve"> in the </w:t>
            </w:r>
            <w:proofErr w:type="spellStart"/>
            <w:r>
              <w:rPr>
                <w:lang w:val="en-US"/>
              </w:rPr>
              <w:t>Speciality</w:t>
            </w:r>
            <w:proofErr w:type="spellEnd"/>
            <w:r>
              <w:rPr>
                <w:lang w:val="en-US"/>
              </w:rPr>
              <w:t xml:space="preserve"> of Veterinary Clinical Pathology for at least 60 % of the time (</w:t>
            </w:r>
            <w:r>
              <w:rPr>
                <w:rFonts w:hAnsi="Times"/>
                <w:lang w:val="en-US"/>
              </w:rPr>
              <w:t xml:space="preserve">≥ </w:t>
            </w:r>
            <w:r>
              <w:rPr>
                <w:lang w:val="en-US"/>
              </w:rPr>
              <w:t>24 hours per week) during the past five years, and that all information in this application is correct.</w:t>
            </w:r>
          </w:p>
        </w:tc>
      </w:tr>
      <w:tr w:rsidR="00A91434">
        <w:trPr>
          <w:trHeight w:val="284"/>
        </w:trPr>
        <w:tc>
          <w:tcPr>
            <w:tcW w:w="3331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89"/>
        </w:trPr>
        <w:tc>
          <w:tcPr>
            <w:tcW w:w="3331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5811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574"/>
        </w:trPr>
        <w:tc>
          <w:tcPr>
            <w:tcW w:w="3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Date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 w:rsidTr="001C484B">
        <w:trPr>
          <w:trHeight w:val="776"/>
        </w:trPr>
        <w:tc>
          <w:tcPr>
            <w:tcW w:w="3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Style w:val="Head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clear" w:pos="9072"/>
                <w:tab w:val="right" w:pos="9044"/>
              </w:tabs>
              <w:spacing w:line="280" w:lineRule="exact"/>
            </w:pPr>
            <w:r>
              <w:t>Signature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ind w:firstLine="71"/>
              <w:jc w:val="center"/>
            </w:pPr>
          </w:p>
        </w:tc>
      </w:tr>
    </w:tbl>
    <w:p w:rsidR="00A91434" w:rsidRDefault="00A9143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lang w:val="en-US"/>
        </w:rPr>
      </w:pP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  <w:rPr>
          <w:b/>
          <w:bCs/>
          <w:sz w:val="28"/>
          <w:szCs w:val="28"/>
        </w:rPr>
      </w:pP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</w:pPr>
      <w:r>
        <w:rPr>
          <w:b/>
          <w:bCs/>
          <w:sz w:val="28"/>
          <w:szCs w:val="28"/>
          <w:lang w:val="en-US"/>
        </w:rPr>
        <w:br w:type="page"/>
      </w: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lastRenderedPageBreak/>
        <w:t>0. Compulsory item</w:t>
      </w: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  <w:rPr>
          <w:b/>
          <w:bCs/>
          <w:sz w:val="28"/>
          <w:szCs w:val="28"/>
          <w:lang w:val="en-US"/>
        </w:rPr>
      </w:pP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  <w:rPr>
          <w:lang w:val="en-US"/>
        </w:rPr>
      </w:pPr>
      <w:r>
        <w:rPr>
          <w:lang w:val="en-US"/>
        </w:rPr>
        <w:t>At least 5 questions in 4 different years</w:t>
      </w:r>
      <w:r w:rsidR="001C484B">
        <w:rPr>
          <w:lang w:val="en-US"/>
        </w:rPr>
        <w:t xml:space="preserve"> (altogether 20 questions)</w:t>
      </w:r>
    </w:p>
    <w:p w:rsidR="00A91434" w:rsidRDefault="00A91434">
      <w:pPr>
        <w:pStyle w:val="Header"/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  <w:rPr>
          <w:b/>
          <w:bCs/>
          <w:sz w:val="28"/>
          <w:szCs w:val="28"/>
          <w:lang w:val="en-US"/>
        </w:rPr>
      </w:pPr>
    </w:p>
    <w:tbl>
      <w:tblPr>
        <w:tblW w:w="9142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96"/>
        <w:gridCol w:w="4110"/>
        <w:gridCol w:w="4536"/>
      </w:tblGrid>
      <w:tr w:rsidR="00A91434">
        <w:trPr>
          <w:trHeight w:val="289"/>
        </w:trPr>
        <w:tc>
          <w:tcPr>
            <w:tcW w:w="496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b/>
                <w:bCs/>
                <w:lang w:val="en-US"/>
              </w:rPr>
              <w:t>0</w:t>
            </w:r>
          </w:p>
        </w:tc>
        <w:tc>
          <w:tcPr>
            <w:tcW w:w="8646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b/>
                <w:bCs/>
                <w:lang w:val="en-US"/>
              </w:rPr>
              <w:t>Examination questions submitted to the Examination Committee of the ECVCP</w:t>
            </w: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Style w:val="Head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clear" w:pos="9072"/>
                <w:tab w:val="right" w:pos="9044"/>
              </w:tabs>
              <w:spacing w:line="280" w:lineRule="exact"/>
            </w:pPr>
            <w:r>
              <w:rPr>
                <w:lang w:val="en-US"/>
              </w:rPr>
              <w:t>Number of questions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lang w:val="en-US"/>
              </w:rPr>
              <w:t>Year(s)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</w:tbl>
    <w:p w:rsidR="00A91434" w:rsidRDefault="00A91434">
      <w:pPr>
        <w:pStyle w:val="Header"/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rPr>
          <w:b/>
          <w:bCs/>
          <w:sz w:val="28"/>
          <w:szCs w:val="28"/>
          <w:lang w:val="en-US"/>
        </w:rPr>
      </w:pP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  <w:rPr>
          <w:b/>
          <w:bCs/>
          <w:sz w:val="28"/>
          <w:szCs w:val="28"/>
          <w:lang w:val="en-US"/>
        </w:rPr>
      </w:pP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 xml:space="preserve">* </w:t>
      </w:r>
      <w:proofErr w:type="gramStart"/>
      <w:r>
        <w:rPr>
          <w:sz w:val="20"/>
          <w:szCs w:val="20"/>
          <w:lang w:val="en-US"/>
        </w:rPr>
        <w:t>the</w:t>
      </w:r>
      <w:proofErr w:type="gramEnd"/>
      <w:r>
        <w:rPr>
          <w:sz w:val="20"/>
          <w:szCs w:val="20"/>
          <w:lang w:val="en-US"/>
        </w:rPr>
        <w:t xml:space="preserve"> majority of the questions must be deemed of examination quality by the Examination Committee</w:t>
      </w: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  <w:rPr>
          <w:b/>
          <w:bCs/>
          <w:sz w:val="28"/>
          <w:szCs w:val="28"/>
          <w:lang w:val="en-US"/>
        </w:rPr>
      </w:pP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t>1. Publications</w:t>
      </w:r>
    </w:p>
    <w:p w:rsidR="00A91434" w:rsidRDefault="00A9143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  <w:r>
        <w:rPr>
          <w:lang w:val="en-US"/>
        </w:rPr>
        <w:t>List the publications in</w:t>
      </w:r>
      <w:r>
        <w:rPr>
          <w:b/>
          <w:bCs/>
          <w:lang w:val="en-US"/>
        </w:rPr>
        <w:t xml:space="preserve"> v</w:t>
      </w:r>
      <w:r>
        <w:rPr>
          <w:lang w:val="en-US"/>
        </w:rPr>
        <w:t>eterinary clinical pathology in peer-reviewed journals of which you are author or co-author during the past five years (only articles indexed in Medline or CAB will be considered; abstracts of congress presentations are not acceptable). Provide a copy of each paper.</w:t>
      </w:r>
    </w:p>
    <w:p w:rsidR="00A91434" w:rsidRDefault="00A9143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  <w:r>
        <w:rPr>
          <w:lang w:val="en-US"/>
        </w:rPr>
        <w:t>Separate clearly original studies and reviews</w:t>
      </w:r>
    </w:p>
    <w:p w:rsidR="00A91434" w:rsidRDefault="00A9143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</w:p>
    <w:tbl>
      <w:tblPr>
        <w:tblW w:w="9142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96"/>
        <w:gridCol w:w="3070"/>
        <w:gridCol w:w="1040"/>
        <w:gridCol w:w="2030"/>
        <w:gridCol w:w="2506"/>
      </w:tblGrid>
      <w:tr w:rsidR="00A91434">
        <w:trPr>
          <w:trHeight w:val="289"/>
        </w:trPr>
        <w:tc>
          <w:tcPr>
            <w:tcW w:w="496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b/>
                <w:bCs/>
              </w:rPr>
              <w:t>1.1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b/>
                <w:bCs/>
              </w:rPr>
              <w:t>Original studies</w:t>
            </w:r>
          </w:p>
        </w:tc>
        <w:tc>
          <w:tcPr>
            <w:tcW w:w="307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2506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A/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Style w:val="Head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clear" w:pos="9072"/>
                <w:tab w:val="right" w:pos="9044"/>
              </w:tabs>
              <w:spacing w:line="280" w:lineRule="exact"/>
            </w:pPr>
            <w:r>
              <w:rPr>
                <w:lang w:val="en-US"/>
              </w:rPr>
              <w:t>Authors (in the order of appearance)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Title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Reference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B/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</w:tbl>
    <w:p w:rsidR="00A91434" w:rsidRDefault="00A9143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lang w:val="en-US"/>
        </w:rPr>
      </w:pPr>
    </w:p>
    <w:p w:rsidR="00A91434" w:rsidRDefault="001C484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  <w:r>
        <w:rPr>
          <w:lang w:val="en-US"/>
        </w:rPr>
        <w:br w:type="page"/>
      </w:r>
    </w:p>
    <w:tbl>
      <w:tblPr>
        <w:tblW w:w="9142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96"/>
        <w:gridCol w:w="4110"/>
        <w:gridCol w:w="2030"/>
        <w:gridCol w:w="2506"/>
      </w:tblGrid>
      <w:tr w:rsidR="00A91434">
        <w:trPr>
          <w:trHeight w:val="289"/>
        </w:trPr>
        <w:tc>
          <w:tcPr>
            <w:tcW w:w="496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b/>
                <w:bCs/>
              </w:rPr>
              <w:lastRenderedPageBreak/>
              <w:t>1.2</w:t>
            </w:r>
          </w:p>
        </w:tc>
        <w:tc>
          <w:tcPr>
            <w:tcW w:w="614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b/>
                <w:bCs/>
              </w:rPr>
              <w:t>Short communications, case reports</w:t>
            </w:r>
          </w:p>
        </w:tc>
        <w:tc>
          <w:tcPr>
            <w:tcW w:w="2506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A/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Style w:val="Head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clear" w:pos="9072"/>
                <w:tab w:val="right" w:pos="9044"/>
              </w:tabs>
              <w:spacing w:line="280" w:lineRule="exact"/>
            </w:pPr>
            <w:r>
              <w:rPr>
                <w:lang w:val="en-US"/>
              </w:rPr>
              <w:t>Authors (in the order of appearance)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Title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Reference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B/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</w:tbl>
    <w:p w:rsidR="00A91434" w:rsidRDefault="00A9143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lang w:val="en-US"/>
        </w:rPr>
      </w:pPr>
    </w:p>
    <w:p w:rsidR="00A91434" w:rsidRDefault="001C484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  <w:r>
        <w:rPr>
          <w:lang w:val="en-US"/>
        </w:rPr>
        <w:br w:type="page"/>
      </w:r>
    </w:p>
    <w:tbl>
      <w:tblPr>
        <w:tblW w:w="9142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96"/>
        <w:gridCol w:w="3070"/>
        <w:gridCol w:w="1040"/>
        <w:gridCol w:w="2030"/>
        <w:gridCol w:w="2506"/>
      </w:tblGrid>
      <w:tr w:rsidR="00A91434">
        <w:trPr>
          <w:trHeight w:val="289"/>
        </w:trPr>
        <w:tc>
          <w:tcPr>
            <w:tcW w:w="496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b/>
                <w:bCs/>
              </w:rPr>
              <w:lastRenderedPageBreak/>
              <w:t>1.3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b/>
                <w:bCs/>
              </w:rPr>
              <w:t>Reviews</w:t>
            </w:r>
          </w:p>
        </w:tc>
        <w:tc>
          <w:tcPr>
            <w:tcW w:w="307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2506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A/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Style w:val="Head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clear" w:pos="9072"/>
                <w:tab w:val="right" w:pos="9044"/>
              </w:tabs>
              <w:spacing w:line="280" w:lineRule="exact"/>
            </w:pPr>
            <w:r>
              <w:rPr>
                <w:lang w:val="en-US"/>
              </w:rPr>
              <w:t>Authors (in the order of appearance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Title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Reference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B/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</w:tbl>
    <w:p w:rsidR="00A91434" w:rsidRDefault="00A9143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lang w:val="en-US"/>
        </w:rPr>
      </w:pP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  <w:rPr>
          <w:b/>
          <w:bCs/>
          <w:sz w:val="28"/>
          <w:szCs w:val="28"/>
        </w:rPr>
      </w:pP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  <w:rPr>
          <w:b/>
          <w:bCs/>
          <w:sz w:val="28"/>
          <w:szCs w:val="28"/>
        </w:rPr>
      </w:pP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  <w:rPr>
          <w:b/>
          <w:bCs/>
          <w:sz w:val="28"/>
          <w:szCs w:val="28"/>
        </w:rPr>
      </w:pP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  <w:rPr>
          <w:b/>
          <w:bCs/>
          <w:sz w:val="28"/>
          <w:szCs w:val="28"/>
        </w:rPr>
      </w:pP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</w:pPr>
      <w:r>
        <w:rPr>
          <w:b/>
          <w:bCs/>
          <w:sz w:val="28"/>
          <w:szCs w:val="28"/>
        </w:rPr>
        <w:br w:type="page"/>
      </w: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 xml:space="preserve">2. Presentations </w:t>
      </w: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  <w:rPr>
          <w:b/>
          <w:bCs/>
          <w:sz w:val="28"/>
          <w:szCs w:val="28"/>
        </w:rPr>
      </w:pPr>
    </w:p>
    <w:p w:rsidR="00A91434" w:rsidRDefault="00A9143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  <w:r>
        <w:rPr>
          <w:lang w:val="en-US"/>
        </w:rPr>
        <w:t xml:space="preserve">List the presentations (oral or posters) involving veterinary clinical pathology of which you are author or co-author during the past five years. Clearly separate presentations for which you were an invited lecturer, presenter or co-author. Provide a copy of the </w:t>
      </w:r>
      <w:proofErr w:type="spellStart"/>
      <w:r>
        <w:rPr>
          <w:lang w:val="en-US"/>
        </w:rPr>
        <w:t>programme</w:t>
      </w:r>
      <w:proofErr w:type="spellEnd"/>
      <w:r>
        <w:rPr>
          <w:lang w:val="en-US"/>
        </w:rPr>
        <w:t xml:space="preserve"> or page(s) of proceedings.</w:t>
      </w:r>
    </w:p>
    <w:p w:rsidR="00A91434" w:rsidRDefault="00A9143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</w:p>
    <w:tbl>
      <w:tblPr>
        <w:tblW w:w="9142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96"/>
        <w:gridCol w:w="3070"/>
        <w:gridCol w:w="1040"/>
        <w:gridCol w:w="2030"/>
        <w:gridCol w:w="2506"/>
      </w:tblGrid>
      <w:tr w:rsidR="00A91434">
        <w:trPr>
          <w:trHeight w:val="289"/>
        </w:trPr>
        <w:tc>
          <w:tcPr>
            <w:tcW w:w="496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b/>
                <w:bCs/>
              </w:rPr>
              <w:t>2.1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b/>
                <w:bCs/>
              </w:rPr>
              <w:t>Invited plenary lectures</w:t>
            </w:r>
          </w:p>
        </w:tc>
        <w:tc>
          <w:tcPr>
            <w:tcW w:w="307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2506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A/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Style w:val="Head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clear" w:pos="9072"/>
                <w:tab w:val="right" w:pos="9044"/>
              </w:tabs>
              <w:spacing w:line="280" w:lineRule="exact"/>
            </w:pPr>
            <w:r>
              <w:t>Authors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Title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Meeting, date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B/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</w:tbl>
    <w:p w:rsidR="00A91434" w:rsidRDefault="00A9143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lang w:val="en-US"/>
        </w:rPr>
      </w:pPr>
    </w:p>
    <w:p w:rsidR="00A91434" w:rsidRDefault="001C484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  <w:r>
        <w:rPr>
          <w:lang w:val="en-US"/>
        </w:rPr>
        <w:br w:type="page"/>
      </w:r>
    </w:p>
    <w:p w:rsidR="00A91434" w:rsidRDefault="00A9143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</w:p>
    <w:tbl>
      <w:tblPr>
        <w:tblW w:w="9142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96"/>
        <w:gridCol w:w="3070"/>
        <w:gridCol w:w="1040"/>
        <w:gridCol w:w="2030"/>
        <w:gridCol w:w="2506"/>
      </w:tblGrid>
      <w:tr w:rsidR="00A91434">
        <w:trPr>
          <w:trHeight w:val="289"/>
        </w:trPr>
        <w:tc>
          <w:tcPr>
            <w:tcW w:w="496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b/>
                <w:bCs/>
              </w:rPr>
              <w:t>2.2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b/>
                <w:bCs/>
              </w:rPr>
              <w:t>Oral presentations</w:t>
            </w:r>
          </w:p>
        </w:tc>
        <w:tc>
          <w:tcPr>
            <w:tcW w:w="307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2506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A/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Style w:val="Head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clear" w:pos="9072"/>
                <w:tab w:val="right" w:pos="9044"/>
              </w:tabs>
              <w:spacing w:line="280" w:lineRule="exact"/>
            </w:pPr>
            <w:r>
              <w:t>Authors (underline presenter)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Title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Meeting, date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B/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</w:tbl>
    <w:p w:rsidR="00A91434" w:rsidRDefault="00A9143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lang w:val="en-US"/>
        </w:rPr>
      </w:pPr>
    </w:p>
    <w:p w:rsidR="00A91434" w:rsidRDefault="001C484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  <w:r>
        <w:rPr>
          <w:lang w:val="en-US"/>
        </w:rPr>
        <w:br w:type="page"/>
      </w:r>
    </w:p>
    <w:tbl>
      <w:tblPr>
        <w:tblW w:w="9142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96"/>
        <w:gridCol w:w="3070"/>
        <w:gridCol w:w="1040"/>
        <w:gridCol w:w="2030"/>
        <w:gridCol w:w="2506"/>
      </w:tblGrid>
      <w:tr w:rsidR="00A91434">
        <w:trPr>
          <w:trHeight w:val="289"/>
        </w:trPr>
        <w:tc>
          <w:tcPr>
            <w:tcW w:w="496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b/>
                <w:bCs/>
              </w:rPr>
              <w:lastRenderedPageBreak/>
              <w:t>2.3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b/>
                <w:bCs/>
              </w:rPr>
              <w:t>Posters</w:t>
            </w:r>
          </w:p>
        </w:tc>
        <w:tc>
          <w:tcPr>
            <w:tcW w:w="307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2506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A/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Style w:val="Head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clear" w:pos="9072"/>
                <w:tab w:val="right" w:pos="9044"/>
              </w:tabs>
              <w:spacing w:line="280" w:lineRule="exact"/>
            </w:pPr>
            <w:r>
              <w:t>Authors (underline presenter)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Title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Meeting, date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B/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</w:tbl>
    <w:p w:rsidR="00A91434" w:rsidRDefault="00A9143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lang w:val="en-US"/>
        </w:rPr>
      </w:pPr>
    </w:p>
    <w:p w:rsidR="00A91434" w:rsidRDefault="00A9143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  <w:rPr>
          <w:b/>
          <w:bCs/>
          <w:sz w:val="28"/>
          <w:szCs w:val="28"/>
        </w:rPr>
      </w:pPr>
    </w:p>
    <w:p w:rsidR="00A91434" w:rsidRDefault="001C484B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  <w:rPr>
          <w:b/>
          <w:bCs/>
          <w:sz w:val="28"/>
          <w:szCs w:val="28"/>
        </w:rPr>
      </w:pP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t>3. Attendance at Veterinary Clinical Pathology meetings</w:t>
      </w: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  <w:rPr>
          <w:b/>
          <w:bCs/>
          <w:sz w:val="28"/>
          <w:szCs w:val="28"/>
          <w:lang w:val="en-US"/>
        </w:rPr>
      </w:pPr>
    </w:p>
    <w:p w:rsidR="00A91434" w:rsidRDefault="00A9143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  <w:r>
        <w:rPr>
          <w:lang w:val="en-US"/>
        </w:rPr>
        <w:t xml:space="preserve">List the national and international meetings of veterinary clinical pathology (or with sessions of VCP) in which you have participated during the past five years. </w:t>
      </w:r>
    </w:p>
    <w:p w:rsidR="00A91434" w:rsidRDefault="00A9143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</w:p>
    <w:tbl>
      <w:tblPr>
        <w:tblW w:w="9142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96"/>
        <w:gridCol w:w="4110"/>
        <w:gridCol w:w="4536"/>
      </w:tblGrid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A/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Style w:val="Head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clear" w:pos="9072"/>
                <w:tab w:val="right" w:pos="9044"/>
              </w:tabs>
              <w:spacing w:line="280" w:lineRule="exact"/>
            </w:pPr>
            <w:r>
              <w:t>Meeting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Location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Date, duration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B/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</w:tbl>
    <w:p w:rsidR="00A91434" w:rsidRDefault="00A9143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lang w:val="en-US"/>
        </w:rPr>
      </w:pPr>
    </w:p>
    <w:p w:rsidR="00A91434" w:rsidRDefault="00A9143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</w:p>
    <w:p w:rsidR="00A91434" w:rsidRDefault="00A9143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</w:p>
    <w:p w:rsidR="00A91434" w:rsidRDefault="00A9143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</w:pPr>
      <w:r>
        <w:rPr>
          <w:b/>
          <w:bCs/>
          <w:sz w:val="28"/>
          <w:szCs w:val="28"/>
          <w:lang w:val="en-US"/>
        </w:rPr>
        <w:br w:type="page"/>
      </w: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lastRenderedPageBreak/>
        <w:t>4. Activities related to the European College of Veterinary Clinical Pathology</w:t>
      </w:r>
    </w:p>
    <w:p w:rsidR="00A91434" w:rsidRDefault="00A91434">
      <w:pPr>
        <w:pStyle w:val="Header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clear" w:pos="9072"/>
          <w:tab w:val="right" w:pos="9044"/>
        </w:tabs>
        <w:spacing w:line="280" w:lineRule="exact"/>
        <w:rPr>
          <w:b/>
          <w:bCs/>
          <w:sz w:val="28"/>
          <w:szCs w:val="28"/>
          <w:lang w:val="en-US"/>
        </w:rPr>
      </w:pPr>
    </w:p>
    <w:p w:rsidR="00A91434" w:rsidRDefault="00A9143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  <w:r>
        <w:rPr>
          <w:lang w:val="en-US"/>
        </w:rPr>
        <w:t>List all activities related to the ECVCP in which you participated during the past five years.</w:t>
      </w:r>
    </w:p>
    <w:p w:rsidR="00A91434" w:rsidRDefault="00A9143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</w:p>
    <w:tbl>
      <w:tblPr>
        <w:tblW w:w="9142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96"/>
        <w:gridCol w:w="3070"/>
        <w:gridCol w:w="1040"/>
        <w:gridCol w:w="2030"/>
        <w:gridCol w:w="2506"/>
      </w:tblGrid>
      <w:tr w:rsidR="00A91434">
        <w:trPr>
          <w:trHeight w:val="289"/>
        </w:trPr>
        <w:tc>
          <w:tcPr>
            <w:tcW w:w="496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b/>
                <w:bCs/>
              </w:rPr>
              <w:t>4.1</w:t>
            </w:r>
          </w:p>
        </w:tc>
        <w:tc>
          <w:tcPr>
            <w:tcW w:w="307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b/>
                <w:bCs/>
              </w:rPr>
              <w:t>Supervision of residents</w:t>
            </w:r>
          </w:p>
        </w:tc>
        <w:tc>
          <w:tcPr>
            <w:tcW w:w="307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2506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A/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Style w:val="Head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clear" w:pos="9072"/>
                <w:tab w:val="right" w:pos="9044"/>
              </w:tabs>
              <w:spacing w:line="280" w:lineRule="exact"/>
            </w:pPr>
            <w:r>
              <w:t>Name of resident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Year(s)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Type of training programme</w:t>
            </w: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B/</w:t>
            </w: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</w:tbl>
    <w:p w:rsidR="00A91434" w:rsidRDefault="00A9143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lang w:val="en-US"/>
        </w:rPr>
      </w:pPr>
    </w:p>
    <w:p w:rsidR="00A91434" w:rsidRDefault="00A9143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</w:p>
    <w:tbl>
      <w:tblPr>
        <w:tblW w:w="9142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96"/>
        <w:gridCol w:w="4110"/>
        <w:gridCol w:w="4536"/>
      </w:tblGrid>
      <w:tr w:rsidR="00A91434">
        <w:trPr>
          <w:trHeight w:val="289"/>
        </w:trPr>
        <w:tc>
          <w:tcPr>
            <w:tcW w:w="496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b/>
                <w:bCs/>
              </w:rPr>
              <w:t>4.2</w:t>
            </w:r>
          </w:p>
        </w:tc>
        <w:tc>
          <w:tcPr>
            <w:tcW w:w="8646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b/>
                <w:bCs/>
                <w:lang w:val="en-US"/>
              </w:rPr>
              <w:t xml:space="preserve">Accepted questions for examination </w:t>
            </w: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Style w:val="Head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clear" w:pos="9072"/>
                <w:tab w:val="right" w:pos="9044"/>
              </w:tabs>
              <w:spacing w:line="280" w:lineRule="exact"/>
            </w:pPr>
            <w:r>
              <w:t>Number of questions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Year(s)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</w:tbl>
    <w:p w:rsidR="00A91434" w:rsidRDefault="00A9143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lang w:val="en-US"/>
        </w:rPr>
      </w:pPr>
    </w:p>
    <w:p w:rsidR="00A91434" w:rsidRDefault="00A9143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</w:p>
    <w:tbl>
      <w:tblPr>
        <w:tblW w:w="9142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96"/>
        <w:gridCol w:w="4110"/>
        <w:gridCol w:w="4536"/>
      </w:tblGrid>
      <w:tr w:rsidR="00A91434">
        <w:trPr>
          <w:trHeight w:val="289"/>
        </w:trPr>
        <w:tc>
          <w:tcPr>
            <w:tcW w:w="496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b/>
                <w:bCs/>
              </w:rPr>
              <w:t>4.3</w:t>
            </w:r>
          </w:p>
        </w:tc>
        <w:tc>
          <w:tcPr>
            <w:tcW w:w="8646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b/>
                <w:bCs/>
                <w:lang w:val="en-US"/>
              </w:rPr>
              <w:t>Membership of Committee of the ECVCP or Board responsibility</w:t>
            </w: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A/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B/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</w:tbl>
    <w:p w:rsidR="00A91434" w:rsidRDefault="00A9143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lang w:val="en-US"/>
        </w:rPr>
      </w:pPr>
    </w:p>
    <w:p w:rsidR="00A91434" w:rsidRDefault="00A9143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</w:p>
    <w:tbl>
      <w:tblPr>
        <w:tblW w:w="9142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96"/>
        <w:gridCol w:w="4110"/>
        <w:gridCol w:w="4536"/>
      </w:tblGrid>
      <w:tr w:rsidR="00A91434">
        <w:trPr>
          <w:trHeight w:val="289"/>
        </w:trPr>
        <w:tc>
          <w:tcPr>
            <w:tcW w:w="496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b/>
                <w:bCs/>
              </w:rPr>
              <w:t>4.4</w:t>
            </w:r>
          </w:p>
        </w:tc>
        <w:tc>
          <w:tcPr>
            <w:tcW w:w="8646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rPr>
                <w:b/>
                <w:bCs/>
                <w:lang w:val="en-US"/>
              </w:rPr>
              <w:t>Other activities related to ECVCP</w:t>
            </w: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A/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  <w:tr w:rsidR="00A91434">
        <w:trPr>
          <w:trHeight w:val="294"/>
        </w:trPr>
        <w:tc>
          <w:tcPr>
            <w:tcW w:w="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</w:pPr>
            <w:r>
              <w:t>B/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1434" w:rsidRDefault="00A914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</w:p>
        </w:tc>
      </w:tr>
    </w:tbl>
    <w:p w:rsidR="00A91434" w:rsidRDefault="00A91434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lang w:val="en-US"/>
        </w:rPr>
      </w:pPr>
    </w:p>
    <w:p w:rsidR="00A91434" w:rsidRDefault="00A9143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lang w:val="en-US"/>
        </w:rPr>
      </w:pPr>
    </w:p>
    <w:p w:rsidR="001C484B" w:rsidRDefault="00A91434" w:rsidP="001C484B">
      <w:pPr>
        <w:spacing w:line="280" w:lineRule="exact"/>
        <w:jc w:val="center"/>
        <w:rPr>
          <w:b/>
          <w:sz w:val="32"/>
        </w:rPr>
      </w:pPr>
      <w:r>
        <w:br w:type="page"/>
      </w:r>
      <w:r w:rsidR="001C484B">
        <w:rPr>
          <w:b/>
          <w:sz w:val="32"/>
        </w:rPr>
        <w:lastRenderedPageBreak/>
        <w:t>Annex II</w:t>
      </w:r>
    </w:p>
    <w:p w:rsidR="001C484B" w:rsidRDefault="001C484B" w:rsidP="001C484B">
      <w:pPr>
        <w:spacing w:line="280" w:lineRule="exact"/>
        <w:jc w:val="center"/>
      </w:pPr>
      <w:r>
        <w:rPr>
          <w:b/>
          <w:sz w:val="32"/>
        </w:rPr>
        <w:t>ECVCP Credit points</w:t>
      </w:r>
    </w:p>
    <w:p w:rsidR="001C484B" w:rsidRPr="001C484B" w:rsidRDefault="001C484B" w:rsidP="001C484B">
      <w:pPr>
        <w:spacing w:line="280" w:lineRule="exact"/>
        <w:rPr>
          <w:rFonts w:eastAsia="Times" w:hAnsi="Times" w:cs="Times New Roman"/>
          <w:color w:val="auto"/>
          <w:szCs w:val="20"/>
          <w:lang w:eastAsia="fr-FR"/>
        </w:rPr>
      </w:pPr>
    </w:p>
    <w:tbl>
      <w:tblPr>
        <w:tblW w:w="9851" w:type="dxa"/>
        <w:tblBorders>
          <w:top w:val="single" w:sz="4" w:space="0" w:color="auto"/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5"/>
        <w:gridCol w:w="6615"/>
        <w:gridCol w:w="567"/>
        <w:gridCol w:w="567"/>
        <w:gridCol w:w="567"/>
      </w:tblGrid>
      <w:tr w:rsidR="001C484B" w:rsidRPr="001C484B" w:rsidTr="004F7B8E">
        <w:trPr>
          <w:trHeight w:hRule="exact" w:val="360"/>
        </w:trPr>
        <w:tc>
          <w:tcPr>
            <w:tcW w:w="1535" w:type="dxa"/>
            <w:tcBorders>
              <w:bottom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6615" w:type="dxa"/>
            <w:tcBorders>
              <w:bottom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cp</w:t>
            </w:r>
          </w:p>
        </w:tc>
        <w:tc>
          <w:tcPr>
            <w:tcW w:w="567" w:type="dxa"/>
            <w:tcBorders>
              <w:bottom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max</w:t>
            </w:r>
          </w:p>
        </w:tc>
        <w:tc>
          <w:tcPr>
            <w:tcW w:w="567" w:type="dxa"/>
            <w:tcBorders>
              <w:bottom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</w:tr>
      <w:tr w:rsidR="001C484B" w:rsidRPr="001C484B" w:rsidTr="004F7B8E">
        <w:trPr>
          <w:cantSplit/>
          <w:trHeight w:hRule="exact" w:val="360"/>
        </w:trPr>
        <w:tc>
          <w:tcPr>
            <w:tcW w:w="9851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1C484B" w:rsidRPr="001C484B" w:rsidRDefault="001C484B" w:rsidP="001C484B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right" w:pos="9356"/>
              </w:tabs>
              <w:spacing w:line="280" w:lineRule="exact"/>
              <w:outlineLvl w:val="2"/>
              <w:rPr>
                <w:rFonts w:eastAsia="Times" w:hAnsi="Times" w:cs="Times New Roman"/>
                <w:color w:val="auto"/>
                <w:sz w:val="28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b/>
                <w:color w:val="auto"/>
                <w:sz w:val="28"/>
                <w:szCs w:val="20"/>
                <w:lang w:eastAsia="fr-FR"/>
              </w:rPr>
              <w:t>Section 1 : Publications</w:t>
            </w:r>
            <w:r w:rsidRPr="001C484B">
              <w:rPr>
                <w:rFonts w:eastAsia="Times" w:hAnsi="Times" w:cs="Times New Roman"/>
                <w:b/>
                <w:color w:val="auto"/>
                <w:sz w:val="28"/>
                <w:szCs w:val="20"/>
                <w:lang w:eastAsia="fr-FR"/>
              </w:rPr>
              <w:tab/>
            </w: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50</w:t>
            </w:r>
          </w:p>
        </w:tc>
      </w:tr>
      <w:tr w:rsidR="001C484B" w:rsidRPr="001C484B" w:rsidTr="004F7B8E">
        <w:trPr>
          <w:trHeight w:hRule="exact" w:val="360"/>
        </w:trPr>
        <w:tc>
          <w:tcPr>
            <w:tcW w:w="1535" w:type="dxa"/>
            <w:tcBorders>
              <w:top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6615" w:type="dxa"/>
            <w:tcBorders>
              <w:top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right" w:pos="6475"/>
              </w:tabs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1.1. Original studies</w:t>
            </w: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ab/>
              <w:t>First author</w:t>
            </w:r>
          </w:p>
        </w:tc>
        <w:tc>
          <w:tcPr>
            <w:tcW w:w="567" w:type="dxa"/>
            <w:tcBorders>
              <w:top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10</w:t>
            </w:r>
            <w:r w:rsidRPr="001C484B">
              <w:rPr>
                <w:rFonts w:eastAsia="Times" w:hAnsi="Times" w:cs="Times New Roman"/>
                <w:color w:val="auto"/>
                <w:szCs w:val="20"/>
                <w:vertAlign w:val="superscript"/>
                <w:lang w:eastAsia="fr-FR"/>
              </w:rPr>
              <w:footnoteReference w:id="1"/>
            </w:r>
          </w:p>
        </w:tc>
        <w:tc>
          <w:tcPr>
            <w:tcW w:w="567" w:type="dxa"/>
            <w:tcBorders>
              <w:top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</w:tr>
      <w:tr w:rsidR="001C484B" w:rsidRPr="001C484B" w:rsidTr="004F7B8E">
        <w:trPr>
          <w:trHeight w:hRule="exact" w:val="360"/>
        </w:trPr>
        <w:tc>
          <w:tcPr>
            <w:tcW w:w="1535" w:type="dxa"/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6615" w:type="dxa"/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right" w:pos="6475"/>
              </w:tabs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ab/>
              <w:t>Co- author</w:t>
            </w:r>
          </w:p>
        </w:tc>
        <w:tc>
          <w:tcPr>
            <w:tcW w:w="567" w:type="dxa"/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vertAlign w:val="superscript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7</w:t>
            </w:r>
            <w:r w:rsidRPr="001C484B">
              <w:rPr>
                <w:rFonts w:eastAsia="Times" w:hAnsi="Times" w:cs="Times New Roman"/>
                <w:color w:val="auto"/>
                <w:szCs w:val="20"/>
                <w:vertAlign w:val="superscript"/>
                <w:lang w:eastAsia="fr-FR"/>
              </w:rPr>
              <w:t>1</w:t>
            </w:r>
          </w:p>
        </w:tc>
        <w:tc>
          <w:tcPr>
            <w:tcW w:w="567" w:type="dxa"/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567" w:type="dxa"/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</w:tr>
      <w:tr w:rsidR="001C484B" w:rsidRPr="001C484B" w:rsidTr="004F7B8E">
        <w:trPr>
          <w:trHeight w:hRule="exact" w:val="360"/>
        </w:trPr>
        <w:tc>
          <w:tcPr>
            <w:tcW w:w="1535" w:type="dxa"/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6615" w:type="dxa"/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right" w:pos="6475"/>
              </w:tabs>
              <w:spacing w:line="280" w:lineRule="exact"/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  <w:t xml:space="preserve">1.2 Short communications, case reports </w:t>
            </w:r>
            <w:r w:rsidRPr="001C484B"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  <w:tab/>
              <w:t>First author</w:t>
            </w:r>
          </w:p>
        </w:tc>
        <w:tc>
          <w:tcPr>
            <w:tcW w:w="567" w:type="dxa"/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5</w:t>
            </w:r>
          </w:p>
        </w:tc>
        <w:tc>
          <w:tcPr>
            <w:tcW w:w="567" w:type="dxa"/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567" w:type="dxa"/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</w:tr>
      <w:tr w:rsidR="001C484B" w:rsidRPr="001C484B" w:rsidTr="004F7B8E">
        <w:trPr>
          <w:trHeight w:hRule="exact" w:val="360"/>
        </w:trPr>
        <w:tc>
          <w:tcPr>
            <w:tcW w:w="1535" w:type="dxa"/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6615" w:type="dxa"/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right" w:pos="6475"/>
              </w:tabs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ab/>
              <w:t>Co- author</w:t>
            </w:r>
          </w:p>
        </w:tc>
        <w:tc>
          <w:tcPr>
            <w:tcW w:w="567" w:type="dxa"/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3</w:t>
            </w:r>
          </w:p>
        </w:tc>
        <w:tc>
          <w:tcPr>
            <w:tcW w:w="567" w:type="dxa"/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567" w:type="dxa"/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</w:tr>
      <w:tr w:rsidR="001C484B" w:rsidRPr="001C484B" w:rsidTr="004F7B8E">
        <w:trPr>
          <w:trHeight w:hRule="exact" w:val="360"/>
        </w:trPr>
        <w:tc>
          <w:tcPr>
            <w:tcW w:w="1535" w:type="dxa"/>
            <w:tcBorders>
              <w:bottom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6615" w:type="dxa"/>
            <w:tcBorders>
              <w:bottom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1.3. Reviews/book chapters</w:t>
            </w:r>
          </w:p>
        </w:tc>
        <w:tc>
          <w:tcPr>
            <w:tcW w:w="567" w:type="dxa"/>
            <w:tcBorders>
              <w:bottom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5</w:t>
            </w:r>
          </w:p>
        </w:tc>
        <w:tc>
          <w:tcPr>
            <w:tcW w:w="567" w:type="dxa"/>
            <w:tcBorders>
              <w:bottom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</w:tr>
      <w:tr w:rsidR="001C484B" w:rsidRPr="001C484B" w:rsidTr="004F7B8E">
        <w:trPr>
          <w:cantSplit/>
          <w:trHeight w:hRule="exact" w:val="360"/>
        </w:trPr>
        <w:tc>
          <w:tcPr>
            <w:tcW w:w="9851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1C484B" w:rsidRPr="001C484B" w:rsidRDefault="001C484B" w:rsidP="001C484B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right" w:pos="9356"/>
              </w:tabs>
              <w:spacing w:line="280" w:lineRule="exact"/>
              <w:outlineLvl w:val="2"/>
              <w:rPr>
                <w:rFonts w:eastAsia="Times" w:hAnsi="Times" w:cs="Times New Roman"/>
                <w:b/>
                <w:color w:val="auto"/>
                <w:sz w:val="28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b/>
                <w:color w:val="auto"/>
                <w:sz w:val="28"/>
                <w:szCs w:val="20"/>
                <w:lang w:eastAsia="fr-FR"/>
              </w:rPr>
              <w:t>Section 2 : Presentations</w:t>
            </w:r>
            <w:r w:rsidRPr="001C484B">
              <w:rPr>
                <w:rFonts w:eastAsia="Times" w:hAnsi="Times" w:cs="Times New Roman"/>
                <w:b/>
                <w:color w:val="auto"/>
                <w:sz w:val="28"/>
                <w:szCs w:val="20"/>
                <w:lang w:eastAsia="fr-FR"/>
              </w:rPr>
              <w:tab/>
            </w: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50</w:t>
            </w:r>
          </w:p>
        </w:tc>
      </w:tr>
      <w:tr w:rsidR="001C484B" w:rsidRPr="001C484B" w:rsidTr="004F7B8E">
        <w:trPr>
          <w:trHeight w:hRule="exact" w:val="360"/>
        </w:trPr>
        <w:tc>
          <w:tcPr>
            <w:tcW w:w="1535" w:type="dxa"/>
            <w:tcBorders>
              <w:top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6615" w:type="dxa"/>
            <w:tcBorders>
              <w:top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  <w:t>2.1. Invited plenary/continuing education lectures</w:t>
            </w:r>
          </w:p>
        </w:tc>
        <w:tc>
          <w:tcPr>
            <w:tcW w:w="567" w:type="dxa"/>
            <w:tcBorders>
              <w:top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10</w:t>
            </w:r>
          </w:p>
        </w:tc>
        <w:tc>
          <w:tcPr>
            <w:tcW w:w="567" w:type="dxa"/>
            <w:tcBorders>
              <w:top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</w:tr>
      <w:tr w:rsidR="001C484B" w:rsidRPr="001C484B" w:rsidTr="004F7B8E">
        <w:trPr>
          <w:trHeight w:hRule="exact" w:val="360"/>
        </w:trPr>
        <w:tc>
          <w:tcPr>
            <w:tcW w:w="1535" w:type="dxa"/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6615" w:type="dxa"/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2.2. Oral presentations</w:t>
            </w:r>
          </w:p>
        </w:tc>
        <w:tc>
          <w:tcPr>
            <w:tcW w:w="567" w:type="dxa"/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5</w:t>
            </w:r>
            <w:r w:rsidRPr="001C484B">
              <w:rPr>
                <w:rFonts w:eastAsia="Times" w:hAnsi="Times" w:cs="Times New Roman"/>
                <w:color w:val="auto"/>
                <w:szCs w:val="20"/>
                <w:vertAlign w:val="superscript"/>
                <w:lang w:eastAsia="fr-FR"/>
              </w:rPr>
              <w:footnoteReference w:id="2"/>
            </w:r>
          </w:p>
        </w:tc>
        <w:tc>
          <w:tcPr>
            <w:tcW w:w="567" w:type="dxa"/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567" w:type="dxa"/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</w:tr>
      <w:tr w:rsidR="001C484B" w:rsidRPr="001C484B" w:rsidTr="004F7B8E">
        <w:trPr>
          <w:cantSplit/>
          <w:trHeight w:hRule="exact" w:val="360"/>
        </w:trPr>
        <w:tc>
          <w:tcPr>
            <w:tcW w:w="1535" w:type="dxa"/>
            <w:tcBorders>
              <w:bottom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6615" w:type="dxa"/>
            <w:tcBorders>
              <w:bottom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2.3. Posters as first author</w:t>
            </w:r>
          </w:p>
        </w:tc>
        <w:tc>
          <w:tcPr>
            <w:tcW w:w="567" w:type="dxa"/>
            <w:tcBorders>
              <w:bottom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vertAlign w:val="superscript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3</w:t>
            </w:r>
            <w:r w:rsidRPr="001C484B">
              <w:rPr>
                <w:rFonts w:eastAsia="Times" w:hAnsi="Times" w:cs="Times New Roman"/>
                <w:color w:val="auto"/>
                <w:szCs w:val="20"/>
                <w:vertAlign w:val="superscript"/>
                <w:lang w:eastAsia="fr-FR"/>
              </w:rPr>
              <w:t>2</w:t>
            </w:r>
          </w:p>
        </w:tc>
        <w:tc>
          <w:tcPr>
            <w:tcW w:w="1134" w:type="dxa"/>
            <w:gridSpan w:val="2"/>
            <w:tcBorders>
              <w:bottom w:val="nil"/>
            </w:tcBorders>
          </w:tcPr>
          <w:p w:rsidR="001C484B" w:rsidRPr="001C484B" w:rsidRDefault="001C484B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ind w:right="-70"/>
              <w:rPr>
                <w:rFonts w:eastAsia="Times" w:hAnsi="Times" w:cs="Times New Roman"/>
                <w:color w:val="auto"/>
                <w:sz w:val="18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9</w:t>
            </w:r>
            <w:r w:rsidRPr="001C484B">
              <w:rPr>
                <w:rFonts w:eastAsia="Times" w:hAnsi="Times" w:cs="Times New Roman"/>
                <w:color w:val="auto"/>
                <w:sz w:val="18"/>
                <w:szCs w:val="20"/>
                <w:lang w:eastAsia="fr-FR"/>
              </w:rPr>
              <w:t xml:space="preserve"> per meeting</w:t>
            </w:r>
          </w:p>
        </w:tc>
      </w:tr>
      <w:tr w:rsidR="004F7B8E" w:rsidRPr="001C484B" w:rsidTr="004F7B8E">
        <w:trPr>
          <w:cantSplit/>
          <w:trHeight w:hRule="exact" w:val="360"/>
        </w:trPr>
        <w:tc>
          <w:tcPr>
            <w:tcW w:w="1535" w:type="dxa"/>
            <w:tcBorders>
              <w:bottom w:val="nil"/>
            </w:tcBorders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6615" w:type="dxa"/>
            <w:tcBorders>
              <w:bottom w:val="nil"/>
            </w:tcBorders>
          </w:tcPr>
          <w:p w:rsidR="004F7B8E" w:rsidRPr="001C484B" w:rsidRDefault="004F7B8E" w:rsidP="004F7B8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2.</w:t>
            </w:r>
            <w:r>
              <w:rPr>
                <w:rFonts w:eastAsia="Times" w:hAnsi="Times" w:cs="Times New Roman"/>
                <w:color w:val="auto"/>
                <w:szCs w:val="20"/>
                <w:lang w:eastAsia="fr-FR"/>
              </w:rPr>
              <w:t>4</w:t>
            </w: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 xml:space="preserve">. </w:t>
            </w:r>
            <w:r>
              <w:rPr>
                <w:rFonts w:eastAsia="Times" w:hAnsi="Times" w:cs="Times New Roman"/>
                <w:color w:val="auto"/>
                <w:szCs w:val="20"/>
                <w:lang w:eastAsia="fr-FR"/>
              </w:rPr>
              <w:t>On-line round presentation</w:t>
            </w:r>
          </w:p>
        </w:tc>
        <w:tc>
          <w:tcPr>
            <w:tcW w:w="567" w:type="dxa"/>
            <w:tcBorders>
              <w:bottom w:val="nil"/>
            </w:tcBorders>
          </w:tcPr>
          <w:p w:rsidR="004F7B8E" w:rsidRPr="001C484B" w:rsidRDefault="004F7B8E" w:rsidP="00C26C6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vertAlign w:val="superscript"/>
                <w:lang w:eastAsia="fr-FR"/>
              </w:rPr>
            </w:pPr>
            <w:r>
              <w:rPr>
                <w:rFonts w:eastAsia="Times" w:hAnsi="Times" w:cs="Times New Roman"/>
                <w:color w:val="auto"/>
                <w:szCs w:val="20"/>
                <w:lang w:eastAsia="fr-FR"/>
              </w:rPr>
              <w:t>10</w:t>
            </w:r>
          </w:p>
        </w:tc>
        <w:tc>
          <w:tcPr>
            <w:tcW w:w="1134" w:type="dxa"/>
            <w:gridSpan w:val="2"/>
            <w:tcBorders>
              <w:bottom w:val="nil"/>
            </w:tcBorders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ind w:right="-70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>
              <w:rPr>
                <w:rFonts w:eastAsia="Times" w:hAnsi="Times" w:cs="Times New Roman"/>
                <w:color w:val="auto"/>
                <w:szCs w:val="20"/>
                <w:lang w:eastAsia="fr-FR"/>
              </w:rPr>
              <w:t xml:space="preserve">      50</w:t>
            </w:r>
          </w:p>
        </w:tc>
      </w:tr>
      <w:tr w:rsidR="004F7B8E" w:rsidRPr="001C484B" w:rsidTr="004F7B8E">
        <w:trPr>
          <w:cantSplit/>
          <w:trHeight w:hRule="exact" w:val="360"/>
        </w:trPr>
        <w:tc>
          <w:tcPr>
            <w:tcW w:w="9851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b/>
                <w:color w:val="auto"/>
                <w:sz w:val="28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b/>
                <w:color w:val="auto"/>
                <w:sz w:val="28"/>
                <w:szCs w:val="20"/>
                <w:lang w:eastAsia="fr-FR"/>
              </w:rPr>
              <w:t xml:space="preserve">Section 3 : Attendance                                                                                            </w:t>
            </w: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60</w:t>
            </w:r>
          </w:p>
        </w:tc>
      </w:tr>
      <w:tr w:rsidR="004F7B8E" w:rsidRPr="001C484B" w:rsidTr="004F7B8E">
        <w:trPr>
          <w:trHeight w:hRule="exact" w:val="360"/>
        </w:trPr>
        <w:tc>
          <w:tcPr>
            <w:tcW w:w="1535" w:type="dxa"/>
            <w:tcBorders>
              <w:top w:val="nil"/>
            </w:tcBorders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6615" w:type="dxa"/>
            <w:tcBorders>
              <w:top w:val="nil"/>
            </w:tcBorders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  <w:t>3.1. A/ECVCP Continuing education session (≥1 day)</w:t>
            </w:r>
          </w:p>
        </w:tc>
        <w:tc>
          <w:tcPr>
            <w:tcW w:w="567" w:type="dxa"/>
            <w:tcBorders>
              <w:top w:val="nil"/>
            </w:tcBorders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5</w:t>
            </w:r>
          </w:p>
        </w:tc>
        <w:tc>
          <w:tcPr>
            <w:tcW w:w="567" w:type="dxa"/>
            <w:tcBorders>
              <w:top w:val="nil"/>
            </w:tcBorders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30</w:t>
            </w:r>
          </w:p>
        </w:tc>
        <w:tc>
          <w:tcPr>
            <w:tcW w:w="567" w:type="dxa"/>
            <w:tcBorders>
              <w:top w:val="nil"/>
            </w:tcBorders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</w:tr>
      <w:tr w:rsidR="004F7B8E" w:rsidRPr="001C484B" w:rsidTr="004F7B8E">
        <w:trPr>
          <w:trHeight w:hRule="exact" w:val="360"/>
        </w:trPr>
        <w:tc>
          <w:tcPr>
            <w:tcW w:w="1535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6615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  <w:t>3.2. International congresses of Clinical Pathology</w:t>
            </w:r>
          </w:p>
        </w:tc>
        <w:tc>
          <w:tcPr>
            <w:tcW w:w="567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5</w:t>
            </w:r>
          </w:p>
        </w:tc>
        <w:tc>
          <w:tcPr>
            <w:tcW w:w="567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20</w:t>
            </w:r>
          </w:p>
        </w:tc>
        <w:tc>
          <w:tcPr>
            <w:tcW w:w="567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</w:tr>
      <w:tr w:rsidR="004F7B8E" w:rsidRPr="001C484B" w:rsidTr="004F7B8E">
        <w:trPr>
          <w:trHeight w:hRule="exact" w:val="360"/>
        </w:trPr>
        <w:tc>
          <w:tcPr>
            <w:tcW w:w="1535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6615" w:type="dxa"/>
          </w:tcPr>
          <w:p w:rsidR="004F7B8E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  <w:t>3.3. National meetings of Clinical pathology</w:t>
            </w:r>
          </w:p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</w:pPr>
          </w:p>
        </w:tc>
        <w:tc>
          <w:tcPr>
            <w:tcW w:w="567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2</w:t>
            </w:r>
          </w:p>
        </w:tc>
        <w:tc>
          <w:tcPr>
            <w:tcW w:w="567" w:type="dxa"/>
          </w:tcPr>
          <w:p w:rsidR="004F7B8E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10</w:t>
            </w:r>
          </w:p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567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</w:tr>
      <w:tr w:rsidR="004F7B8E" w:rsidRPr="001C484B" w:rsidTr="004F7B8E">
        <w:trPr>
          <w:trHeight w:hRule="exact" w:val="360"/>
        </w:trPr>
        <w:tc>
          <w:tcPr>
            <w:tcW w:w="1535" w:type="dxa"/>
          </w:tcPr>
          <w:p w:rsidR="004F7B8E" w:rsidRPr="001C484B" w:rsidRDefault="004F7B8E" w:rsidP="00C26C6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6615" w:type="dxa"/>
          </w:tcPr>
          <w:p w:rsidR="004F7B8E" w:rsidRDefault="004F7B8E" w:rsidP="00C26C6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  <w:t>3.</w:t>
            </w:r>
            <w:r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  <w:t>4</w:t>
            </w:r>
            <w:r w:rsidRPr="001C484B"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  <w:t xml:space="preserve">. </w:t>
            </w:r>
            <w:r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  <w:t>On-lone rounds in</w:t>
            </w:r>
            <w:r w:rsidRPr="001C484B"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  <w:t xml:space="preserve"> Clinical pathology</w:t>
            </w:r>
            <w:r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  <w:t xml:space="preserve"> per session (with proof)</w:t>
            </w:r>
          </w:p>
          <w:p w:rsidR="004F7B8E" w:rsidRPr="001C484B" w:rsidRDefault="004F7B8E" w:rsidP="00C26C6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</w:pPr>
          </w:p>
        </w:tc>
        <w:tc>
          <w:tcPr>
            <w:tcW w:w="567" w:type="dxa"/>
          </w:tcPr>
          <w:p w:rsidR="004F7B8E" w:rsidRPr="001C484B" w:rsidRDefault="004F7B8E" w:rsidP="00C26C6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>
              <w:rPr>
                <w:rFonts w:eastAsia="Times" w:hAnsi="Times" w:cs="Times New Roman"/>
                <w:color w:val="auto"/>
                <w:szCs w:val="20"/>
                <w:lang w:eastAsia="fr-FR"/>
              </w:rPr>
              <w:t>0.5</w:t>
            </w:r>
          </w:p>
        </w:tc>
        <w:tc>
          <w:tcPr>
            <w:tcW w:w="567" w:type="dxa"/>
          </w:tcPr>
          <w:p w:rsidR="004F7B8E" w:rsidRPr="001C484B" w:rsidRDefault="004F7B8E" w:rsidP="00A7357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10</w:t>
            </w:r>
          </w:p>
        </w:tc>
        <w:tc>
          <w:tcPr>
            <w:tcW w:w="567" w:type="dxa"/>
          </w:tcPr>
          <w:p w:rsidR="004F7B8E" w:rsidRPr="001C484B" w:rsidRDefault="004F7B8E" w:rsidP="00C26C6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</w:tr>
      <w:tr w:rsidR="004F7B8E" w:rsidRPr="001C484B" w:rsidTr="004F7B8E">
        <w:trPr>
          <w:cantSplit/>
          <w:trHeight w:hRule="exact" w:val="360"/>
        </w:trPr>
        <w:tc>
          <w:tcPr>
            <w:tcW w:w="9851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b/>
                <w:color w:val="auto"/>
                <w:sz w:val="28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b/>
                <w:color w:val="auto"/>
                <w:sz w:val="28"/>
                <w:szCs w:val="20"/>
                <w:lang w:eastAsia="fr-FR"/>
              </w:rPr>
              <w:t>Section 4 : ECVCP</w:t>
            </w:r>
          </w:p>
        </w:tc>
      </w:tr>
      <w:tr w:rsidR="004F7B8E" w:rsidRPr="001C484B" w:rsidTr="004F7B8E">
        <w:trPr>
          <w:trHeight w:hRule="exact" w:val="360"/>
        </w:trPr>
        <w:tc>
          <w:tcPr>
            <w:tcW w:w="1535" w:type="dxa"/>
            <w:tcBorders>
              <w:top w:val="nil"/>
            </w:tcBorders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6615" w:type="dxa"/>
            <w:tcBorders>
              <w:top w:val="nil"/>
            </w:tcBorders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  <w:t>4.1.1. Supervision of residents per year</w:t>
            </w:r>
          </w:p>
        </w:tc>
        <w:tc>
          <w:tcPr>
            <w:tcW w:w="567" w:type="dxa"/>
            <w:tcBorders>
              <w:top w:val="nil"/>
            </w:tcBorders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10</w:t>
            </w:r>
          </w:p>
        </w:tc>
        <w:tc>
          <w:tcPr>
            <w:tcW w:w="567" w:type="dxa"/>
            <w:tcBorders>
              <w:top w:val="nil"/>
            </w:tcBorders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nil"/>
            </w:tcBorders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</w:tr>
      <w:tr w:rsidR="004F7B8E" w:rsidRPr="001C484B" w:rsidTr="004F7B8E">
        <w:trPr>
          <w:trHeight w:hRule="exact" w:val="360"/>
        </w:trPr>
        <w:tc>
          <w:tcPr>
            <w:tcW w:w="1535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6615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  <w:t>4.1.2. External supervision of residents (two weeks per resident)</w:t>
            </w:r>
          </w:p>
        </w:tc>
        <w:tc>
          <w:tcPr>
            <w:tcW w:w="567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2</w:t>
            </w:r>
          </w:p>
        </w:tc>
        <w:tc>
          <w:tcPr>
            <w:tcW w:w="567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567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</w:tr>
      <w:tr w:rsidR="004F7B8E" w:rsidRPr="001C484B" w:rsidTr="004F7B8E">
        <w:trPr>
          <w:trHeight w:hRule="exact" w:val="360"/>
        </w:trPr>
        <w:tc>
          <w:tcPr>
            <w:tcW w:w="1535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6615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  <w:t>4.2. Preparation of accepted ECVCP Examination questions (per q.)</w:t>
            </w:r>
          </w:p>
        </w:tc>
        <w:tc>
          <w:tcPr>
            <w:tcW w:w="567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3</w:t>
            </w:r>
          </w:p>
        </w:tc>
        <w:tc>
          <w:tcPr>
            <w:tcW w:w="567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30</w:t>
            </w:r>
          </w:p>
        </w:tc>
        <w:tc>
          <w:tcPr>
            <w:tcW w:w="567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</w:tr>
      <w:tr w:rsidR="004F7B8E" w:rsidRPr="001C484B" w:rsidTr="004F7B8E">
        <w:trPr>
          <w:trHeight w:hRule="exact" w:val="360"/>
        </w:trPr>
        <w:tc>
          <w:tcPr>
            <w:tcW w:w="1535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6615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val="en-GB" w:eastAsia="fr-FR"/>
              </w:rPr>
              <w:t>4.3. Active membership of Committee or Board (per year)</w:t>
            </w:r>
          </w:p>
        </w:tc>
        <w:tc>
          <w:tcPr>
            <w:tcW w:w="567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10</w:t>
            </w:r>
          </w:p>
        </w:tc>
        <w:tc>
          <w:tcPr>
            <w:tcW w:w="567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40</w:t>
            </w:r>
          </w:p>
        </w:tc>
        <w:tc>
          <w:tcPr>
            <w:tcW w:w="567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</w:tr>
      <w:tr w:rsidR="004F7B8E" w:rsidRPr="001C484B" w:rsidTr="004F7B8E">
        <w:trPr>
          <w:trHeight w:hRule="exact" w:val="1128"/>
        </w:trPr>
        <w:tc>
          <w:tcPr>
            <w:tcW w:w="1535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6615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 xml:space="preserve">4.4. Others, to be assessed by Credentials committee </w:t>
            </w:r>
          </w:p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ind w:right="-707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 xml:space="preserve">      (Clin. pathology-related, organization of congresses/summer</w:t>
            </w:r>
          </w:p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ind w:right="-707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 xml:space="preserve">      school)</w:t>
            </w:r>
          </w:p>
          <w:p w:rsidR="004F7B8E" w:rsidRPr="001C484B" w:rsidRDefault="00794A61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ind w:right="-707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4.</w:t>
            </w:r>
            <w:r>
              <w:rPr>
                <w:rFonts w:eastAsia="Times" w:hAnsi="Times" w:cs="Times New Roman"/>
                <w:color w:val="auto"/>
                <w:szCs w:val="20"/>
                <w:lang w:eastAsia="fr-FR"/>
              </w:rPr>
              <w:t>5</w:t>
            </w: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 xml:space="preserve">. </w:t>
            </w:r>
            <w:r w:rsidR="004F7B8E"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 xml:space="preserve">Manuscript reviewer (clin. path. related) (per review)                     </w:t>
            </w:r>
          </w:p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FF0000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FF0000"/>
                <w:szCs w:val="20"/>
                <w:lang w:eastAsia="fr-FR"/>
              </w:rPr>
              <w:t xml:space="preserve">      </w:t>
            </w:r>
          </w:p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FF0000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FF0000"/>
                <w:szCs w:val="20"/>
                <w:lang w:eastAsia="fr-FR"/>
              </w:rPr>
              <w:t xml:space="preserve">      </w:t>
            </w:r>
          </w:p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567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20</w:t>
            </w:r>
          </w:p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FF0000"/>
                <w:szCs w:val="20"/>
                <w:lang w:eastAsia="fr-FR"/>
              </w:rPr>
            </w:pPr>
          </w:p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FF0000"/>
                <w:szCs w:val="20"/>
                <w:lang w:eastAsia="fr-FR"/>
              </w:rPr>
            </w:pPr>
          </w:p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  <w:r w:rsidRPr="001C484B">
              <w:rPr>
                <w:rFonts w:eastAsia="Times" w:hAnsi="Times" w:cs="Times New Roman"/>
                <w:color w:val="auto"/>
                <w:szCs w:val="20"/>
                <w:lang w:eastAsia="fr-FR"/>
              </w:rPr>
              <w:t>3</w:t>
            </w:r>
          </w:p>
        </w:tc>
        <w:tc>
          <w:tcPr>
            <w:tcW w:w="567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  <w:tc>
          <w:tcPr>
            <w:tcW w:w="567" w:type="dxa"/>
          </w:tcPr>
          <w:p w:rsidR="004F7B8E" w:rsidRPr="001C484B" w:rsidRDefault="004F7B8E" w:rsidP="001C48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280" w:lineRule="exact"/>
              <w:rPr>
                <w:rFonts w:eastAsia="Times" w:hAnsi="Times" w:cs="Times New Roman"/>
                <w:color w:val="auto"/>
                <w:szCs w:val="20"/>
                <w:lang w:eastAsia="fr-FR"/>
              </w:rPr>
            </w:pPr>
          </w:p>
        </w:tc>
      </w:tr>
    </w:tbl>
    <w:p w:rsidR="001C484B" w:rsidRPr="001C484B" w:rsidRDefault="001C484B" w:rsidP="001C484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rPr>
          <w:rFonts w:eastAsia="Times" w:hAnsi="Times" w:cs="Times New Roman"/>
          <w:color w:val="auto"/>
          <w:szCs w:val="20"/>
          <w:lang w:eastAsia="fr-FR"/>
        </w:rPr>
      </w:pPr>
    </w:p>
    <w:p w:rsidR="001C484B" w:rsidRPr="001C484B" w:rsidRDefault="001C484B" w:rsidP="001C484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rFonts w:eastAsia="Times" w:hAnsi="Times" w:cs="Times New Roman"/>
          <w:color w:val="auto"/>
          <w:szCs w:val="20"/>
          <w:lang w:eastAsia="fr-FR"/>
        </w:rPr>
      </w:pPr>
    </w:p>
    <w:p w:rsidR="00A91434" w:rsidRDefault="004F7B8E" w:rsidP="001C484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80" w:lineRule="exact"/>
        <w:jc w:val="center"/>
      </w:pPr>
      <w:r>
        <w:rPr>
          <w:lang w:val="en-US"/>
        </w:rPr>
        <w:t xml:space="preserve">Attendance of the rounds will be counted as 0.5 points per session and maximum 10 points (with proof of attendance provided to the </w:t>
      </w:r>
      <w:proofErr w:type="spellStart"/>
      <w:r>
        <w:rPr>
          <w:lang w:val="en-US"/>
        </w:rPr>
        <w:t>diplomate</w:t>
      </w:r>
      <w:proofErr w:type="spellEnd"/>
      <w:r>
        <w:rPr>
          <w:lang w:val="en-US"/>
        </w:rPr>
        <w:t xml:space="preserve"> by the ESVCP) and presentations at the rounds will be worth 10 points per presentation with a maximum of 50 points</w:t>
      </w:r>
    </w:p>
    <w:sectPr w:rsidR="00A91434" w:rsidSect="004A0DF5">
      <w:headerReference w:type="default" r:id="rId7"/>
      <w:footerReference w:type="default" r:id="rId8"/>
      <w:pgSz w:w="11900" w:h="16840"/>
      <w:pgMar w:top="851" w:right="1418" w:bottom="851" w:left="1418" w:header="709" w:footer="709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1434" w:rsidRDefault="00A91434" w:rsidP="004A0D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separator/>
      </w:r>
    </w:p>
  </w:endnote>
  <w:endnote w:type="continuationSeparator" w:id="0">
    <w:p w:rsidR="00A91434" w:rsidRDefault="00A91434" w:rsidP="004A0D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1434" w:rsidRDefault="00A91434">
    <w:pPr>
      <w:pStyle w:val="HeaderFooter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1434" w:rsidRDefault="00A91434" w:rsidP="004A0D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separator/>
      </w:r>
    </w:p>
  </w:footnote>
  <w:footnote w:type="continuationSeparator" w:id="0">
    <w:p w:rsidR="00A91434" w:rsidRDefault="00A91434" w:rsidP="004A0DF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continuationSeparator/>
      </w:r>
    </w:p>
  </w:footnote>
  <w:footnote w:id="1">
    <w:p w:rsidR="001C484B" w:rsidRDefault="001C484B" w:rsidP="001C484B">
      <w:pPr>
        <w:pStyle w:val="FootnoteText"/>
        <w:rPr>
          <w:lang w:val="en-GB"/>
        </w:rPr>
      </w:pPr>
      <w:r>
        <w:rPr>
          <w:rStyle w:val="FootnoteReference"/>
        </w:rPr>
        <w:footnoteRef/>
      </w:r>
      <w:r>
        <w:rPr>
          <w:lang w:val="en-GB"/>
        </w:rPr>
        <w:t xml:space="preserve"> -  50% if impact factor of the journal ≤ 0.5</w:t>
      </w:r>
    </w:p>
  </w:footnote>
  <w:footnote w:id="2">
    <w:p w:rsidR="001C484B" w:rsidRDefault="001C484B" w:rsidP="001C484B">
      <w:pPr>
        <w:pStyle w:val="FootnoteText"/>
      </w:pPr>
      <w:r>
        <w:rPr>
          <w:rStyle w:val="FootnoteReference"/>
        </w:rPr>
        <w:footnoteRef/>
      </w:r>
      <w:r>
        <w:t xml:space="preserve"> + 50% at ECVCP/ACVCP meetings</w:t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1434" w:rsidRDefault="00A91434">
    <w:pPr>
      <w:pStyle w:val="Header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  <w:tabs>
        <w:tab w:val="clear" w:pos="9072"/>
        <w:tab w:val="right" w:pos="9044"/>
      </w:tabs>
      <w:rPr>
        <w:lang w:val="en-US"/>
      </w:rPr>
    </w:pPr>
    <w:r>
      <w:rPr>
        <w:lang w:val="en-US"/>
      </w:rPr>
      <w:t>ECVCP</w:t>
    </w:r>
    <w:r>
      <w:rPr>
        <w:rFonts w:hAnsi="Times"/>
        <w:sz w:val="16"/>
        <w:szCs w:val="16"/>
        <w:lang w:val="en-US"/>
      </w:rPr>
      <w:t xml:space="preserve"> –</w:t>
    </w:r>
    <w:r w:rsidR="00263227">
      <w:rPr>
        <w:sz w:val="16"/>
        <w:szCs w:val="16"/>
        <w:lang w:val="en-US"/>
      </w:rPr>
      <w:t>Reaccreditation</w:t>
    </w:r>
    <w:r>
      <w:rPr>
        <w:sz w:val="16"/>
        <w:szCs w:val="16"/>
        <w:lang w:val="en-US"/>
      </w:rPr>
      <w:t xml:space="preserve"> document </w:t>
    </w:r>
    <w:proofErr w:type="spellStart"/>
    <w:proofErr w:type="gramStart"/>
    <w:r>
      <w:rPr>
        <w:sz w:val="16"/>
        <w:szCs w:val="16"/>
        <w:lang w:val="en-US"/>
      </w:rPr>
      <w:t>ver.June</w:t>
    </w:r>
    <w:proofErr w:type="spellEnd"/>
    <w:proofErr w:type="gramEnd"/>
    <w:r>
      <w:rPr>
        <w:sz w:val="16"/>
        <w:szCs w:val="16"/>
        <w:lang w:val="en-US"/>
      </w:rPr>
      <w:t xml:space="preserve"> 2015</w:t>
    </w:r>
    <w:r>
      <w:rPr>
        <w:sz w:val="16"/>
        <w:szCs w:val="16"/>
        <w:lang w:val="en-US"/>
      </w:rPr>
      <w:tab/>
    </w:r>
    <w:r w:rsidR="00C67ED3">
      <w:rPr>
        <w:lang w:val="en-US"/>
      </w:rPr>
      <w:fldChar w:fldCharType="begin"/>
    </w:r>
    <w:r>
      <w:rPr>
        <w:lang w:val="en-US"/>
      </w:rPr>
      <w:instrText xml:space="preserve"> PAGE </w:instrText>
    </w:r>
    <w:r w:rsidR="00C67ED3">
      <w:rPr>
        <w:lang w:val="en-US"/>
      </w:rPr>
      <w:fldChar w:fldCharType="separate"/>
    </w:r>
    <w:r w:rsidR="00263227">
      <w:rPr>
        <w:noProof/>
        <w:lang w:val="en-US"/>
      </w:rPr>
      <w:t>10</w:t>
    </w:r>
    <w:r w:rsidR="00C67ED3">
      <w:rPr>
        <w:lang w:val="en-US"/>
      </w:rPr>
      <w:fldChar w:fldCharType="end"/>
    </w:r>
    <w:r>
      <w:rPr>
        <w:lang w:val="en-US"/>
      </w:rPr>
      <w:t>/</w:t>
    </w:r>
    <w:r w:rsidR="00C67ED3">
      <w:rPr>
        <w:lang w:val="en-US"/>
      </w:rPr>
      <w:fldChar w:fldCharType="begin"/>
    </w:r>
    <w:r>
      <w:rPr>
        <w:lang w:val="en-US"/>
      </w:rPr>
      <w:instrText xml:space="preserve"> NUMPAGES </w:instrText>
    </w:r>
    <w:r w:rsidR="00C67ED3">
      <w:rPr>
        <w:lang w:val="en-US"/>
      </w:rPr>
      <w:fldChar w:fldCharType="separate"/>
    </w:r>
    <w:r w:rsidR="00263227">
      <w:rPr>
        <w:noProof/>
        <w:lang w:val="en-US"/>
      </w:rPr>
      <w:t>10</w:t>
    </w:r>
    <w:r w:rsidR="00C67ED3">
      <w:rPr>
        <w:lang w:val="en-US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DF5"/>
    <w:rsid w:val="00076655"/>
    <w:rsid w:val="001C484B"/>
    <w:rsid w:val="00263227"/>
    <w:rsid w:val="00344B8F"/>
    <w:rsid w:val="004A0DF5"/>
    <w:rsid w:val="004F7B8E"/>
    <w:rsid w:val="0055181D"/>
    <w:rsid w:val="005B43CE"/>
    <w:rsid w:val="00794A61"/>
    <w:rsid w:val="009F237C"/>
    <w:rsid w:val="00A7357E"/>
    <w:rsid w:val="00A91434"/>
    <w:rsid w:val="00C5640D"/>
    <w:rsid w:val="00C67ED3"/>
    <w:rsid w:val="00E311B9"/>
    <w:rsid w:val="00EB5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sz w:val="22"/>
        <w:szCs w:val="22"/>
        <w:lang w:val="hu-HU" w:eastAsia="hu-HU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note text" w:uiPriority="0"/>
    <w:lsdException w:name="caption" w:locked="1" w:uiPriority="0" w:qFormat="1"/>
    <w:lsdException w:name="footnote reference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0DF5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</w:pPr>
    <w:rPr>
      <w:rFonts w:ascii="Times" w:hAnsi="Arial Unicode MS" w:cs="Arial Unicode MS"/>
      <w:color w:val="000000"/>
      <w:sz w:val="24"/>
      <w:szCs w:val="24"/>
      <w:u w:color="000000"/>
      <w:lang w:val="fr-FR" w:eastAsia="en-US"/>
    </w:rPr>
  </w:style>
  <w:style w:type="paragraph" w:styleId="Heading3">
    <w:name w:val="heading 3"/>
    <w:basedOn w:val="Normal"/>
    <w:next w:val="Normal"/>
    <w:link w:val="Heading3Char"/>
    <w:uiPriority w:val="99"/>
    <w:qFormat/>
    <w:rsid w:val="004A0DF5"/>
    <w:pPr>
      <w:keepNext/>
      <w:spacing w:line="280" w:lineRule="exact"/>
      <w:outlineLvl w:val="2"/>
    </w:pPr>
    <w:rPr>
      <w:b/>
      <w:bCs/>
      <w:sz w:val="28"/>
      <w:szCs w:val="28"/>
      <w:lang w:eastAsia="hu-H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semiHidden/>
    <w:rsid w:val="00DC2972"/>
    <w:rPr>
      <w:rFonts w:asciiTheme="majorHAnsi" w:eastAsiaTheme="majorEastAsia" w:hAnsiTheme="majorHAnsi" w:cstheme="majorBidi"/>
      <w:b/>
      <w:bCs/>
      <w:color w:val="000000"/>
      <w:sz w:val="26"/>
      <w:szCs w:val="26"/>
      <w:u w:color="000000"/>
      <w:lang w:val="fr-FR" w:eastAsia="en-US"/>
    </w:rPr>
  </w:style>
  <w:style w:type="character" w:styleId="Hyperlink">
    <w:name w:val="Hyperlink"/>
    <w:basedOn w:val="DefaultParagraphFont"/>
    <w:uiPriority w:val="99"/>
    <w:rsid w:val="004A0DF5"/>
    <w:rPr>
      <w:rFonts w:cs="Times New Roman"/>
      <w:u w:val="single"/>
    </w:rPr>
  </w:style>
  <w:style w:type="paragraph" w:styleId="Header">
    <w:name w:val="header"/>
    <w:basedOn w:val="Normal"/>
    <w:link w:val="HeaderChar"/>
    <w:uiPriority w:val="99"/>
    <w:rsid w:val="004A0DF5"/>
    <w:pPr>
      <w:tabs>
        <w:tab w:val="center" w:pos="4536"/>
        <w:tab w:val="right" w:pos="9072"/>
      </w:tabs>
    </w:pPr>
    <w:rPr>
      <w:lang w:eastAsia="hu-HU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DC2972"/>
    <w:rPr>
      <w:rFonts w:ascii="Times" w:hAnsi="Arial Unicode MS" w:cs="Arial Unicode MS"/>
      <w:color w:val="000000"/>
      <w:sz w:val="24"/>
      <w:szCs w:val="24"/>
      <w:u w:color="000000"/>
      <w:lang w:val="fr-FR" w:eastAsia="en-US"/>
    </w:rPr>
  </w:style>
  <w:style w:type="paragraph" w:customStyle="1" w:styleId="HeaderFooter">
    <w:name w:val="Header &amp; Footer"/>
    <w:uiPriority w:val="99"/>
    <w:rsid w:val="004A0DF5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tabs>
        <w:tab w:val="right" w:pos="9020"/>
      </w:tabs>
    </w:pPr>
    <w:rPr>
      <w:rFonts w:ascii="Helvetica" w:hAnsi="Helvetica" w:cs="Helvetica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344B8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2972"/>
    <w:rPr>
      <w:rFonts w:cs="Arial Unicode MS"/>
      <w:color w:val="000000"/>
      <w:sz w:val="0"/>
      <w:szCs w:val="0"/>
      <w:u w:color="000000"/>
      <w:lang w:val="fr-FR" w:eastAsia="en-US"/>
    </w:rPr>
  </w:style>
  <w:style w:type="paragraph" w:styleId="FootnoteText">
    <w:name w:val="footnote text"/>
    <w:basedOn w:val="Normal"/>
    <w:link w:val="FootnoteTextChar"/>
    <w:semiHidden/>
    <w:rsid w:val="001C484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</w:pPr>
    <w:rPr>
      <w:rFonts w:eastAsia="Times" w:hAnsi="Times" w:cs="Times New Roman"/>
      <w:color w:val="auto"/>
      <w:sz w:val="20"/>
      <w:szCs w:val="20"/>
      <w:lang w:eastAsia="fr-FR"/>
    </w:rPr>
  </w:style>
  <w:style w:type="character" w:customStyle="1" w:styleId="FootnoteTextChar">
    <w:name w:val="Footnote Text Char"/>
    <w:basedOn w:val="DefaultParagraphFont"/>
    <w:link w:val="FootnoteText"/>
    <w:semiHidden/>
    <w:rsid w:val="001C484B"/>
    <w:rPr>
      <w:rFonts w:ascii="Times" w:eastAsia="Times" w:hAnsi="Times"/>
      <w:sz w:val="20"/>
      <w:szCs w:val="20"/>
      <w:lang w:val="fr-FR" w:eastAsia="fr-FR"/>
    </w:rPr>
  </w:style>
  <w:style w:type="character" w:styleId="FootnoteReference">
    <w:name w:val="footnote reference"/>
    <w:basedOn w:val="DefaultParagraphFont"/>
    <w:semiHidden/>
    <w:rsid w:val="001C484B"/>
    <w:rPr>
      <w:vertAlign w:val="superscript"/>
    </w:rPr>
  </w:style>
  <w:style w:type="paragraph" w:styleId="Footer">
    <w:name w:val="footer"/>
    <w:basedOn w:val="Normal"/>
    <w:link w:val="FooterChar"/>
    <w:uiPriority w:val="99"/>
    <w:unhideWhenUsed/>
    <w:rsid w:val="001C484B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C484B"/>
    <w:rPr>
      <w:rFonts w:ascii="Times" w:hAnsi="Arial Unicode MS" w:cs="Arial Unicode MS"/>
      <w:color w:val="000000"/>
      <w:sz w:val="24"/>
      <w:szCs w:val="24"/>
      <w:u w:color="000000"/>
      <w:lang w:val="fr-FR"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sz w:val="22"/>
        <w:szCs w:val="22"/>
        <w:lang w:val="hu-HU" w:eastAsia="hu-HU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note text" w:uiPriority="0"/>
    <w:lsdException w:name="caption" w:locked="1" w:uiPriority="0" w:qFormat="1"/>
    <w:lsdException w:name="footnote reference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0DF5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</w:pPr>
    <w:rPr>
      <w:rFonts w:ascii="Times" w:hAnsi="Arial Unicode MS" w:cs="Arial Unicode MS"/>
      <w:color w:val="000000"/>
      <w:sz w:val="24"/>
      <w:szCs w:val="24"/>
      <w:u w:color="000000"/>
      <w:lang w:val="fr-FR" w:eastAsia="en-US"/>
    </w:rPr>
  </w:style>
  <w:style w:type="paragraph" w:styleId="Heading3">
    <w:name w:val="heading 3"/>
    <w:basedOn w:val="Normal"/>
    <w:next w:val="Normal"/>
    <w:link w:val="Heading3Char"/>
    <w:uiPriority w:val="99"/>
    <w:qFormat/>
    <w:rsid w:val="004A0DF5"/>
    <w:pPr>
      <w:keepNext/>
      <w:spacing w:line="280" w:lineRule="exact"/>
      <w:outlineLvl w:val="2"/>
    </w:pPr>
    <w:rPr>
      <w:b/>
      <w:bCs/>
      <w:sz w:val="28"/>
      <w:szCs w:val="28"/>
      <w:lang w:eastAsia="hu-H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semiHidden/>
    <w:rsid w:val="00DC2972"/>
    <w:rPr>
      <w:rFonts w:asciiTheme="majorHAnsi" w:eastAsiaTheme="majorEastAsia" w:hAnsiTheme="majorHAnsi" w:cstheme="majorBidi"/>
      <w:b/>
      <w:bCs/>
      <w:color w:val="000000"/>
      <w:sz w:val="26"/>
      <w:szCs w:val="26"/>
      <w:u w:color="000000"/>
      <w:lang w:val="fr-FR" w:eastAsia="en-US"/>
    </w:rPr>
  </w:style>
  <w:style w:type="character" w:styleId="Hyperlink">
    <w:name w:val="Hyperlink"/>
    <w:basedOn w:val="DefaultParagraphFont"/>
    <w:uiPriority w:val="99"/>
    <w:rsid w:val="004A0DF5"/>
    <w:rPr>
      <w:rFonts w:cs="Times New Roman"/>
      <w:u w:val="single"/>
    </w:rPr>
  </w:style>
  <w:style w:type="paragraph" w:styleId="Header">
    <w:name w:val="header"/>
    <w:basedOn w:val="Normal"/>
    <w:link w:val="HeaderChar"/>
    <w:uiPriority w:val="99"/>
    <w:rsid w:val="004A0DF5"/>
    <w:pPr>
      <w:tabs>
        <w:tab w:val="center" w:pos="4536"/>
        <w:tab w:val="right" w:pos="9072"/>
      </w:tabs>
    </w:pPr>
    <w:rPr>
      <w:lang w:eastAsia="hu-HU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DC2972"/>
    <w:rPr>
      <w:rFonts w:ascii="Times" w:hAnsi="Arial Unicode MS" w:cs="Arial Unicode MS"/>
      <w:color w:val="000000"/>
      <w:sz w:val="24"/>
      <w:szCs w:val="24"/>
      <w:u w:color="000000"/>
      <w:lang w:val="fr-FR" w:eastAsia="en-US"/>
    </w:rPr>
  </w:style>
  <w:style w:type="paragraph" w:customStyle="1" w:styleId="HeaderFooter">
    <w:name w:val="Header &amp; Footer"/>
    <w:uiPriority w:val="99"/>
    <w:rsid w:val="004A0DF5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tabs>
        <w:tab w:val="right" w:pos="9020"/>
      </w:tabs>
    </w:pPr>
    <w:rPr>
      <w:rFonts w:ascii="Helvetica" w:hAnsi="Helvetica" w:cs="Helvetica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344B8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2972"/>
    <w:rPr>
      <w:rFonts w:cs="Arial Unicode MS"/>
      <w:color w:val="000000"/>
      <w:sz w:val="0"/>
      <w:szCs w:val="0"/>
      <w:u w:color="000000"/>
      <w:lang w:val="fr-FR" w:eastAsia="en-US"/>
    </w:rPr>
  </w:style>
  <w:style w:type="paragraph" w:styleId="FootnoteText">
    <w:name w:val="footnote text"/>
    <w:basedOn w:val="Normal"/>
    <w:link w:val="FootnoteTextChar"/>
    <w:semiHidden/>
    <w:rsid w:val="001C484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</w:pPr>
    <w:rPr>
      <w:rFonts w:eastAsia="Times" w:hAnsi="Times" w:cs="Times New Roman"/>
      <w:color w:val="auto"/>
      <w:sz w:val="20"/>
      <w:szCs w:val="20"/>
      <w:lang w:eastAsia="fr-FR"/>
    </w:rPr>
  </w:style>
  <w:style w:type="character" w:customStyle="1" w:styleId="FootnoteTextChar">
    <w:name w:val="Footnote Text Char"/>
    <w:basedOn w:val="DefaultParagraphFont"/>
    <w:link w:val="FootnoteText"/>
    <w:semiHidden/>
    <w:rsid w:val="001C484B"/>
    <w:rPr>
      <w:rFonts w:ascii="Times" w:eastAsia="Times" w:hAnsi="Times"/>
      <w:sz w:val="20"/>
      <w:szCs w:val="20"/>
      <w:lang w:val="fr-FR" w:eastAsia="fr-FR"/>
    </w:rPr>
  </w:style>
  <w:style w:type="character" w:styleId="FootnoteReference">
    <w:name w:val="footnote reference"/>
    <w:basedOn w:val="DefaultParagraphFont"/>
    <w:semiHidden/>
    <w:rsid w:val="001C484B"/>
    <w:rPr>
      <w:vertAlign w:val="superscript"/>
    </w:rPr>
  </w:style>
  <w:style w:type="paragraph" w:styleId="Footer">
    <w:name w:val="footer"/>
    <w:basedOn w:val="Normal"/>
    <w:link w:val="FooterChar"/>
    <w:uiPriority w:val="99"/>
    <w:unhideWhenUsed/>
    <w:rsid w:val="001C484B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C484B"/>
    <w:rPr>
      <w:rFonts w:ascii="Times" w:hAnsi="Arial Unicode MS" w:cs="Arial Unicode MS"/>
      <w:color w:val="000000"/>
      <w:sz w:val="24"/>
      <w:szCs w:val="24"/>
      <w:u w:color="000000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674</Words>
  <Characters>3847</Characters>
  <Application>Microsoft Macintosh Word</Application>
  <DocSecurity>0</DocSecurity>
  <Lines>32</Lines>
  <Paragraphs>9</Paragraphs>
  <ScaleCrop>false</ScaleCrop>
  <Company/>
  <LinksUpToDate>false</LinksUpToDate>
  <CharactersWithSpaces>4512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 I</dc:title>
  <dc:creator>Péter</dc:creator>
  <cp:lastModifiedBy>Francesco  Cian</cp:lastModifiedBy>
  <cp:revision>2</cp:revision>
  <dcterms:created xsi:type="dcterms:W3CDTF">2016-04-22T09:25:00Z</dcterms:created>
  <dcterms:modified xsi:type="dcterms:W3CDTF">2016-04-22T09:25:00Z</dcterms:modified>
</cp:coreProperties>
</file>